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6C1" w:rsidRPr="00084B95" w:rsidRDefault="00A10D50" w:rsidP="00654A31">
      <w:pPr>
        <w:jc w:val="center"/>
        <w:rPr>
          <w:sz w:val="32"/>
          <w:szCs w:val="32"/>
        </w:rPr>
      </w:pPr>
      <w:bookmarkStart w:id="0" w:name="_GoBack"/>
      <w:bookmarkEnd w:id="0"/>
      <w:r w:rsidRPr="00084B95">
        <w:rPr>
          <w:sz w:val="32"/>
          <w:szCs w:val="32"/>
        </w:rPr>
        <w:t>Imperial Calcasieu</w:t>
      </w:r>
      <w:r w:rsidR="00654A31" w:rsidRPr="00084B95">
        <w:rPr>
          <w:sz w:val="32"/>
          <w:szCs w:val="32"/>
        </w:rPr>
        <w:t xml:space="preserve"> Human Services Authority</w:t>
      </w:r>
    </w:p>
    <w:p w:rsidR="00654A31" w:rsidRPr="00084B95" w:rsidRDefault="004E081A" w:rsidP="00654A31">
      <w:pPr>
        <w:jc w:val="center"/>
        <w:rPr>
          <w:sz w:val="32"/>
          <w:szCs w:val="32"/>
        </w:rPr>
      </w:pPr>
      <w:r w:rsidRPr="00084B95">
        <w:rPr>
          <w:sz w:val="32"/>
          <w:szCs w:val="32"/>
        </w:rPr>
        <w:t xml:space="preserve">Governance </w:t>
      </w:r>
      <w:r w:rsidR="00654A31" w:rsidRPr="00084B95">
        <w:rPr>
          <w:sz w:val="32"/>
          <w:szCs w:val="32"/>
        </w:rPr>
        <w:t>Board Meeting</w:t>
      </w:r>
    </w:p>
    <w:p w:rsidR="00654A31" w:rsidRPr="00084B95" w:rsidRDefault="00F72910" w:rsidP="00654A31">
      <w:pPr>
        <w:jc w:val="center"/>
        <w:rPr>
          <w:sz w:val="32"/>
          <w:szCs w:val="32"/>
        </w:rPr>
      </w:pPr>
      <w:r w:rsidRPr="00084B95">
        <w:rPr>
          <w:sz w:val="32"/>
          <w:szCs w:val="32"/>
        </w:rPr>
        <w:t>3505 5</w:t>
      </w:r>
      <w:r w:rsidRPr="00084B95">
        <w:rPr>
          <w:sz w:val="32"/>
          <w:szCs w:val="32"/>
          <w:vertAlign w:val="superscript"/>
        </w:rPr>
        <w:t>th</w:t>
      </w:r>
      <w:r w:rsidRPr="00084B95">
        <w:rPr>
          <w:sz w:val="32"/>
          <w:szCs w:val="32"/>
        </w:rPr>
        <w:t xml:space="preserve"> Avenue, Suite B</w:t>
      </w:r>
    </w:p>
    <w:p w:rsidR="00654A31" w:rsidRPr="00084B95" w:rsidRDefault="00654A31" w:rsidP="00654A31">
      <w:pPr>
        <w:jc w:val="center"/>
        <w:rPr>
          <w:sz w:val="32"/>
          <w:szCs w:val="32"/>
        </w:rPr>
      </w:pPr>
      <w:r w:rsidRPr="00084B95">
        <w:rPr>
          <w:sz w:val="32"/>
          <w:szCs w:val="32"/>
        </w:rPr>
        <w:t xml:space="preserve">Lake Charles, Louisiana </w:t>
      </w:r>
      <w:r w:rsidR="00F72910" w:rsidRPr="00084B95">
        <w:rPr>
          <w:sz w:val="32"/>
          <w:szCs w:val="32"/>
        </w:rPr>
        <w:t>70607</w:t>
      </w:r>
    </w:p>
    <w:p w:rsidR="00654A31" w:rsidRPr="00084B95" w:rsidRDefault="006E343B" w:rsidP="00654A31">
      <w:pPr>
        <w:jc w:val="center"/>
        <w:rPr>
          <w:sz w:val="32"/>
          <w:szCs w:val="32"/>
        </w:rPr>
      </w:pPr>
      <w:r w:rsidRPr="00084B95">
        <w:rPr>
          <w:sz w:val="32"/>
          <w:szCs w:val="32"/>
        </w:rPr>
        <w:t>May 13, 2014</w:t>
      </w:r>
      <w:r w:rsidR="00CA1BE0" w:rsidRPr="00084B95">
        <w:rPr>
          <w:sz w:val="32"/>
          <w:szCs w:val="32"/>
        </w:rPr>
        <w:t>,</w:t>
      </w:r>
      <w:r w:rsidR="00F21D7F" w:rsidRPr="00084B95">
        <w:rPr>
          <w:sz w:val="32"/>
          <w:szCs w:val="32"/>
        </w:rPr>
        <w:t xml:space="preserve"> </w:t>
      </w:r>
      <w:r w:rsidR="00F72910" w:rsidRPr="00084B95">
        <w:rPr>
          <w:sz w:val="32"/>
          <w:szCs w:val="32"/>
        </w:rPr>
        <w:t>5</w:t>
      </w:r>
      <w:r w:rsidR="00F21D7F" w:rsidRPr="00084B95">
        <w:rPr>
          <w:sz w:val="32"/>
          <w:szCs w:val="32"/>
        </w:rPr>
        <w:t>:30</w:t>
      </w:r>
      <w:r w:rsidR="00654A31" w:rsidRPr="00084B95">
        <w:rPr>
          <w:sz w:val="32"/>
          <w:szCs w:val="32"/>
        </w:rPr>
        <w:t xml:space="preserve"> – </w:t>
      </w:r>
      <w:r w:rsidR="00F72910" w:rsidRPr="00084B95">
        <w:rPr>
          <w:sz w:val="32"/>
          <w:szCs w:val="32"/>
        </w:rPr>
        <w:t>7</w:t>
      </w:r>
      <w:r w:rsidR="00654A31" w:rsidRPr="00084B95">
        <w:rPr>
          <w:sz w:val="32"/>
          <w:szCs w:val="32"/>
        </w:rPr>
        <w:t>:</w:t>
      </w:r>
      <w:r w:rsidR="00A10D50" w:rsidRPr="00084B95">
        <w:rPr>
          <w:sz w:val="32"/>
          <w:szCs w:val="32"/>
        </w:rPr>
        <w:t>30</w:t>
      </w:r>
      <w:r w:rsidR="00654A31" w:rsidRPr="00084B95">
        <w:rPr>
          <w:sz w:val="32"/>
          <w:szCs w:val="32"/>
        </w:rPr>
        <w:t xml:space="preserve"> PM</w:t>
      </w:r>
    </w:p>
    <w:p w:rsidR="00654A31" w:rsidRPr="00084B95" w:rsidRDefault="00654A31" w:rsidP="00654A31">
      <w:pPr>
        <w:jc w:val="center"/>
        <w:rPr>
          <w:u w:val="single"/>
        </w:rPr>
      </w:pPr>
      <w:r w:rsidRPr="00084B95">
        <w:softHyphen/>
      </w:r>
      <w:r w:rsidRPr="00084B95">
        <w:softHyphen/>
      </w:r>
      <w:r w:rsidRPr="00084B95">
        <w:softHyphen/>
      </w:r>
      <w:r w:rsidRPr="00084B95">
        <w:softHyphen/>
      </w:r>
      <w:r w:rsidRPr="00084B95">
        <w:softHyphen/>
      </w:r>
      <w:r w:rsidRPr="00084B95">
        <w:softHyphen/>
      </w:r>
      <w:r w:rsidRPr="00084B95">
        <w:softHyphen/>
      </w:r>
      <w:r w:rsidRPr="00084B95">
        <w:softHyphen/>
      </w:r>
      <w:r w:rsidRPr="00084B95">
        <w:softHyphen/>
      </w:r>
      <w:r w:rsidRPr="00084B95">
        <w:softHyphen/>
      </w:r>
      <w:r w:rsidRPr="00084B95">
        <w:softHyphen/>
      </w:r>
      <w:r w:rsidRPr="00084B95">
        <w:softHyphen/>
      </w:r>
      <w:r w:rsidRPr="00084B95">
        <w:softHyphen/>
      </w:r>
      <w:r w:rsidRPr="00084B95">
        <w:softHyphen/>
      </w:r>
      <w:r w:rsidRPr="00084B95">
        <w:softHyphen/>
      </w:r>
      <w:r w:rsidRPr="00084B95">
        <w:softHyphen/>
      </w:r>
      <w:r w:rsidRPr="00084B95">
        <w:softHyphen/>
      </w:r>
      <w:r w:rsidRPr="00084B95">
        <w:softHyphen/>
      </w:r>
      <w:r w:rsidRPr="00084B95">
        <w:softHyphen/>
      </w:r>
      <w:r w:rsidRPr="00084B95">
        <w:softHyphen/>
      </w:r>
      <w:r w:rsidRPr="00084B95">
        <w:softHyphen/>
      </w:r>
      <w:r w:rsidRPr="00084B95">
        <w:softHyphen/>
      </w:r>
      <w:r w:rsidRPr="00084B95">
        <w:softHyphen/>
      </w:r>
      <w:r w:rsidRPr="00084B95">
        <w:rPr>
          <w:u w:val="single"/>
        </w:rPr>
        <w:t>______________________________________________________</w:t>
      </w:r>
    </w:p>
    <w:p w:rsidR="0044079B" w:rsidRPr="00084B95" w:rsidRDefault="00786A23" w:rsidP="00CA1BE0">
      <w:pPr>
        <w:jc w:val="center"/>
        <w:rPr>
          <w:sz w:val="36"/>
          <w:szCs w:val="36"/>
        </w:rPr>
      </w:pPr>
      <w:r w:rsidRPr="00084B95">
        <w:rPr>
          <w:sz w:val="36"/>
          <w:szCs w:val="36"/>
        </w:rPr>
        <w:t>MINUTES</w:t>
      </w:r>
    </w:p>
    <w:p w:rsidR="00B41BEE" w:rsidRPr="00084B95" w:rsidRDefault="00B41BEE" w:rsidP="00187205">
      <w:pPr>
        <w:ind w:left="720"/>
      </w:pPr>
    </w:p>
    <w:p w:rsidR="00B41BEE" w:rsidRPr="00084B95" w:rsidRDefault="00B41BEE" w:rsidP="00367970">
      <w:pPr>
        <w:numPr>
          <w:ilvl w:val="0"/>
          <w:numId w:val="1"/>
        </w:numPr>
        <w:rPr>
          <w:sz w:val="28"/>
          <w:szCs w:val="28"/>
        </w:rPr>
      </w:pPr>
      <w:r w:rsidRPr="00084B95">
        <w:rPr>
          <w:sz w:val="28"/>
          <w:szCs w:val="28"/>
        </w:rPr>
        <w:t>CALL TO ORDER</w:t>
      </w:r>
    </w:p>
    <w:p w:rsidR="0022617F" w:rsidRPr="00084B95" w:rsidRDefault="0022617F" w:rsidP="0022617F">
      <w:pPr>
        <w:rPr>
          <w:sz w:val="28"/>
          <w:szCs w:val="28"/>
        </w:rPr>
      </w:pPr>
    </w:p>
    <w:p w:rsidR="00084B95" w:rsidRPr="00084B95" w:rsidRDefault="0022617F" w:rsidP="0022617F">
      <w:pPr>
        <w:ind w:left="1440"/>
        <w:rPr>
          <w:sz w:val="28"/>
          <w:szCs w:val="28"/>
        </w:rPr>
      </w:pPr>
      <w:r w:rsidRPr="00084B95">
        <w:rPr>
          <w:sz w:val="28"/>
          <w:szCs w:val="28"/>
        </w:rPr>
        <w:t xml:space="preserve">Doug Hebert called the meeting to order at </w:t>
      </w:r>
      <w:r w:rsidR="00084B95" w:rsidRPr="00084B95">
        <w:rPr>
          <w:sz w:val="28"/>
          <w:szCs w:val="28"/>
        </w:rPr>
        <w:t>5:31 noting that a quorum was present and Patsy Farris an</w:t>
      </w:r>
      <w:r w:rsidR="002F5B3F">
        <w:rPr>
          <w:sz w:val="28"/>
          <w:szCs w:val="28"/>
        </w:rPr>
        <w:t>d Christina Mehal were expected</w:t>
      </w:r>
      <w:r w:rsidR="007E4CBC">
        <w:rPr>
          <w:sz w:val="28"/>
          <w:szCs w:val="28"/>
        </w:rPr>
        <w:t xml:space="preserve">.  Both arrived after the meeting began.  </w:t>
      </w:r>
    </w:p>
    <w:p w:rsidR="00EF52C1" w:rsidRPr="00084B95" w:rsidRDefault="007A23AE" w:rsidP="00084B95">
      <w:pPr>
        <w:ind w:left="1440"/>
      </w:pPr>
      <w:r w:rsidRPr="00084B95">
        <w:rPr>
          <w:sz w:val="28"/>
          <w:szCs w:val="28"/>
        </w:rPr>
        <w:t xml:space="preserve">  </w:t>
      </w:r>
      <w:r w:rsidR="00786A23" w:rsidRPr="00084B95">
        <w:rPr>
          <w:sz w:val="28"/>
          <w:szCs w:val="28"/>
        </w:rPr>
        <w:tab/>
      </w:r>
      <w:r w:rsidR="00786A23" w:rsidRPr="00084B95">
        <w:rPr>
          <w:sz w:val="28"/>
          <w:szCs w:val="28"/>
        </w:rPr>
        <w:tab/>
      </w:r>
    </w:p>
    <w:p w:rsidR="00B41BEE" w:rsidRPr="00084B95" w:rsidRDefault="009C655C" w:rsidP="00367970">
      <w:pPr>
        <w:numPr>
          <w:ilvl w:val="0"/>
          <w:numId w:val="1"/>
        </w:numPr>
        <w:rPr>
          <w:sz w:val="28"/>
          <w:szCs w:val="28"/>
        </w:rPr>
      </w:pPr>
      <w:r w:rsidRPr="00084B95">
        <w:rPr>
          <w:sz w:val="28"/>
          <w:szCs w:val="28"/>
        </w:rPr>
        <w:t>ROLL CAL</w:t>
      </w:r>
      <w:r w:rsidR="006E343B" w:rsidRPr="00084B95">
        <w:rPr>
          <w:sz w:val="28"/>
          <w:szCs w:val="28"/>
        </w:rPr>
        <w:t>L</w:t>
      </w:r>
    </w:p>
    <w:p w:rsidR="006E343B" w:rsidRPr="00084B95" w:rsidRDefault="006E343B" w:rsidP="006E343B">
      <w:pPr>
        <w:ind w:left="1440"/>
        <w:rPr>
          <w:sz w:val="28"/>
          <w:szCs w:val="28"/>
        </w:rPr>
      </w:pPr>
    </w:p>
    <w:p w:rsidR="00786A23" w:rsidRPr="00084B95" w:rsidRDefault="00786A23" w:rsidP="009F6465">
      <w:pPr>
        <w:rPr>
          <w:sz w:val="28"/>
          <w:szCs w:val="28"/>
        </w:rPr>
      </w:pPr>
      <w:r w:rsidRPr="00084B95">
        <w:rPr>
          <w:sz w:val="28"/>
          <w:szCs w:val="28"/>
        </w:rPr>
        <w:tab/>
      </w:r>
      <w:r w:rsidRPr="00084B95">
        <w:rPr>
          <w:sz w:val="28"/>
          <w:szCs w:val="28"/>
        </w:rPr>
        <w:tab/>
      </w:r>
      <w:proofErr w:type="gramStart"/>
      <w:r w:rsidRPr="00084B95">
        <w:rPr>
          <w:sz w:val="28"/>
          <w:szCs w:val="28"/>
        </w:rPr>
        <w:t>Board members in attendance.</w:t>
      </w:r>
      <w:proofErr w:type="gramEnd"/>
      <w:r w:rsidRPr="00084B95">
        <w:rPr>
          <w:sz w:val="28"/>
          <w:szCs w:val="28"/>
        </w:rPr>
        <w:t xml:space="preserve"> </w:t>
      </w:r>
    </w:p>
    <w:p w:rsidR="00EE4828" w:rsidRPr="00084B95" w:rsidRDefault="00EE4828" w:rsidP="00786A23">
      <w:pPr>
        <w:rPr>
          <w:sz w:val="28"/>
          <w:szCs w:val="28"/>
        </w:rPr>
      </w:pPr>
    </w:p>
    <w:p w:rsidR="00786A23" w:rsidRPr="00084B95" w:rsidRDefault="00786A23" w:rsidP="00084B95">
      <w:pPr>
        <w:numPr>
          <w:ilvl w:val="1"/>
          <w:numId w:val="1"/>
        </w:numPr>
        <w:rPr>
          <w:sz w:val="28"/>
          <w:szCs w:val="28"/>
        </w:rPr>
      </w:pPr>
      <w:r w:rsidRPr="00084B95">
        <w:rPr>
          <w:sz w:val="28"/>
          <w:szCs w:val="28"/>
        </w:rPr>
        <w:t>Doug Hebert, Jr., appointed by Allen parish</w:t>
      </w:r>
    </w:p>
    <w:p w:rsidR="00786A23" w:rsidRPr="00084B95" w:rsidRDefault="00786A23" w:rsidP="00084B95">
      <w:pPr>
        <w:numPr>
          <w:ilvl w:val="1"/>
          <w:numId w:val="1"/>
        </w:numPr>
        <w:rPr>
          <w:sz w:val="28"/>
          <w:szCs w:val="28"/>
        </w:rPr>
      </w:pPr>
      <w:r w:rsidRPr="00084B95">
        <w:rPr>
          <w:sz w:val="28"/>
          <w:szCs w:val="28"/>
        </w:rPr>
        <w:t>Clarence “Chris” Stewart, appointed by Governor Jindal</w:t>
      </w:r>
    </w:p>
    <w:p w:rsidR="00786A23" w:rsidRPr="00084B95" w:rsidRDefault="00786A23" w:rsidP="00084B95">
      <w:pPr>
        <w:numPr>
          <w:ilvl w:val="1"/>
          <w:numId w:val="1"/>
        </w:numPr>
        <w:rPr>
          <w:sz w:val="28"/>
          <w:szCs w:val="28"/>
        </w:rPr>
      </w:pPr>
      <w:r w:rsidRPr="00084B95">
        <w:rPr>
          <w:sz w:val="28"/>
          <w:szCs w:val="28"/>
        </w:rPr>
        <w:t>Sandy Gay, appointed by Calcasieu Parish</w:t>
      </w:r>
    </w:p>
    <w:p w:rsidR="00786A23" w:rsidRPr="00084B95" w:rsidRDefault="00786A23" w:rsidP="00084B95">
      <w:pPr>
        <w:numPr>
          <w:ilvl w:val="1"/>
          <w:numId w:val="1"/>
        </w:numPr>
        <w:rPr>
          <w:sz w:val="28"/>
          <w:szCs w:val="28"/>
        </w:rPr>
      </w:pPr>
      <w:r w:rsidRPr="00084B95">
        <w:rPr>
          <w:sz w:val="28"/>
          <w:szCs w:val="28"/>
        </w:rPr>
        <w:t>Patricia Farris, appointed by Beauregard Parish</w:t>
      </w:r>
    </w:p>
    <w:p w:rsidR="00786A23" w:rsidRPr="00084B95" w:rsidRDefault="005B3D4A" w:rsidP="00084B95">
      <w:pPr>
        <w:pStyle w:val="ListParagraph"/>
        <w:numPr>
          <w:ilvl w:val="1"/>
          <w:numId w:val="1"/>
        </w:numPr>
        <w:rPr>
          <w:rFonts w:ascii="Times New Roman" w:hAnsi="Times New Roman"/>
          <w:sz w:val="28"/>
          <w:szCs w:val="28"/>
        </w:rPr>
      </w:pPr>
      <w:r w:rsidRPr="00084B95">
        <w:rPr>
          <w:rFonts w:ascii="Times New Roman" w:hAnsi="Times New Roman"/>
          <w:sz w:val="28"/>
          <w:szCs w:val="28"/>
        </w:rPr>
        <w:t>David Palay, appointed by Governor Jindal</w:t>
      </w:r>
    </w:p>
    <w:p w:rsidR="005B3D4A" w:rsidRPr="00084B95" w:rsidRDefault="005B3D4A" w:rsidP="00084B95">
      <w:pPr>
        <w:pStyle w:val="ListParagraph"/>
        <w:numPr>
          <w:ilvl w:val="1"/>
          <w:numId w:val="1"/>
        </w:numPr>
        <w:rPr>
          <w:rFonts w:ascii="Times New Roman" w:hAnsi="Times New Roman"/>
          <w:sz w:val="28"/>
          <w:szCs w:val="28"/>
        </w:rPr>
      </w:pPr>
      <w:r w:rsidRPr="00084B95">
        <w:rPr>
          <w:rFonts w:ascii="Times New Roman" w:hAnsi="Times New Roman"/>
          <w:sz w:val="28"/>
          <w:szCs w:val="28"/>
        </w:rPr>
        <w:t>Christina Mehal, appointed by Jefferson Davis Parish</w:t>
      </w:r>
    </w:p>
    <w:p w:rsidR="0022617F" w:rsidRPr="00084B95" w:rsidRDefault="0022617F" w:rsidP="00084B95">
      <w:pPr>
        <w:pStyle w:val="ListParagraph"/>
        <w:numPr>
          <w:ilvl w:val="1"/>
          <w:numId w:val="1"/>
        </w:numPr>
        <w:rPr>
          <w:rFonts w:ascii="Times New Roman" w:hAnsi="Times New Roman"/>
          <w:sz w:val="28"/>
          <w:szCs w:val="28"/>
        </w:rPr>
      </w:pPr>
      <w:r w:rsidRPr="00084B95">
        <w:rPr>
          <w:rFonts w:ascii="Times New Roman" w:hAnsi="Times New Roman"/>
          <w:sz w:val="28"/>
          <w:szCs w:val="28"/>
        </w:rPr>
        <w:t>Susan Dupont, appointed by Cameron Parish</w:t>
      </w:r>
    </w:p>
    <w:p w:rsidR="005B3D4A" w:rsidRPr="00084B95" w:rsidRDefault="005B3D4A" w:rsidP="005B3D4A">
      <w:pPr>
        <w:pStyle w:val="ListParagraph"/>
        <w:ind w:left="2520"/>
        <w:rPr>
          <w:rFonts w:ascii="Times New Roman" w:hAnsi="Times New Roman"/>
          <w:sz w:val="28"/>
          <w:szCs w:val="28"/>
        </w:rPr>
      </w:pPr>
    </w:p>
    <w:p w:rsidR="005B3D4A" w:rsidRPr="00084B95" w:rsidRDefault="005B3D4A" w:rsidP="009F6465">
      <w:pPr>
        <w:pStyle w:val="ListParagraph"/>
        <w:ind w:left="1440"/>
        <w:rPr>
          <w:rFonts w:ascii="Times New Roman" w:hAnsi="Times New Roman"/>
          <w:sz w:val="28"/>
          <w:szCs w:val="28"/>
        </w:rPr>
      </w:pPr>
      <w:r w:rsidRPr="00084B95">
        <w:rPr>
          <w:rFonts w:ascii="Times New Roman" w:hAnsi="Times New Roman"/>
          <w:sz w:val="28"/>
          <w:szCs w:val="28"/>
        </w:rPr>
        <w:t>ABSENT</w:t>
      </w:r>
    </w:p>
    <w:p w:rsidR="0022617F" w:rsidRPr="00084B95" w:rsidRDefault="0022617F" w:rsidP="0022617F">
      <w:pPr>
        <w:ind w:left="1800"/>
        <w:rPr>
          <w:sz w:val="28"/>
          <w:szCs w:val="28"/>
        </w:rPr>
      </w:pPr>
      <w:r w:rsidRPr="00084B95">
        <w:rPr>
          <w:sz w:val="28"/>
          <w:szCs w:val="28"/>
        </w:rPr>
        <w:t>Shawn Sabelhaus, appointed by Governor Jindal</w:t>
      </w:r>
    </w:p>
    <w:p w:rsidR="0022617F" w:rsidRPr="00084B95" w:rsidRDefault="0022617F" w:rsidP="0022617F">
      <w:pPr>
        <w:ind w:left="1800"/>
        <w:rPr>
          <w:sz w:val="28"/>
          <w:szCs w:val="28"/>
        </w:rPr>
      </w:pPr>
    </w:p>
    <w:p w:rsidR="00786A23" w:rsidRPr="00084B95" w:rsidRDefault="009F6465" w:rsidP="009F6465">
      <w:pPr>
        <w:rPr>
          <w:sz w:val="28"/>
          <w:szCs w:val="28"/>
        </w:rPr>
      </w:pPr>
      <w:r w:rsidRPr="00084B95">
        <w:rPr>
          <w:sz w:val="28"/>
          <w:szCs w:val="28"/>
        </w:rPr>
        <w:tab/>
      </w:r>
      <w:r w:rsidRPr="00084B95">
        <w:rPr>
          <w:sz w:val="28"/>
          <w:szCs w:val="28"/>
        </w:rPr>
        <w:tab/>
      </w:r>
      <w:r w:rsidR="00786A23" w:rsidRPr="00084B95">
        <w:rPr>
          <w:sz w:val="28"/>
          <w:szCs w:val="28"/>
        </w:rPr>
        <w:t>EXECUTIVE STAFF PRESENT</w:t>
      </w:r>
    </w:p>
    <w:p w:rsidR="00786A23" w:rsidRPr="00084B95" w:rsidRDefault="00786A23" w:rsidP="00786A23">
      <w:pPr>
        <w:rPr>
          <w:sz w:val="28"/>
          <w:szCs w:val="28"/>
        </w:rPr>
      </w:pPr>
    </w:p>
    <w:p w:rsidR="00786A23" w:rsidRPr="00084B95" w:rsidRDefault="009F6465" w:rsidP="00084B95">
      <w:pPr>
        <w:pStyle w:val="ListParagraph"/>
        <w:numPr>
          <w:ilvl w:val="0"/>
          <w:numId w:val="41"/>
        </w:numPr>
        <w:rPr>
          <w:rFonts w:ascii="Times New Roman" w:hAnsi="Times New Roman"/>
          <w:sz w:val="28"/>
          <w:szCs w:val="28"/>
        </w:rPr>
      </w:pPr>
      <w:r w:rsidRPr="00084B95">
        <w:rPr>
          <w:rFonts w:ascii="Times New Roman" w:hAnsi="Times New Roman"/>
          <w:sz w:val="28"/>
          <w:szCs w:val="28"/>
        </w:rPr>
        <w:t xml:space="preserve">Tanya </w:t>
      </w:r>
      <w:r w:rsidR="00786A23" w:rsidRPr="00084B95">
        <w:rPr>
          <w:rFonts w:ascii="Times New Roman" w:hAnsi="Times New Roman"/>
          <w:sz w:val="28"/>
          <w:szCs w:val="28"/>
        </w:rPr>
        <w:t>McGee, Executive Director</w:t>
      </w:r>
    </w:p>
    <w:p w:rsidR="00786A23" w:rsidRPr="00084B95" w:rsidRDefault="00786A23" w:rsidP="00084B95">
      <w:pPr>
        <w:pStyle w:val="ListParagraph"/>
        <w:numPr>
          <w:ilvl w:val="0"/>
          <w:numId w:val="41"/>
        </w:numPr>
        <w:rPr>
          <w:rFonts w:ascii="Times New Roman" w:hAnsi="Times New Roman"/>
          <w:sz w:val="28"/>
          <w:szCs w:val="28"/>
        </w:rPr>
      </w:pPr>
      <w:r w:rsidRPr="00084B95">
        <w:rPr>
          <w:rFonts w:ascii="Times New Roman" w:hAnsi="Times New Roman"/>
          <w:sz w:val="28"/>
          <w:szCs w:val="28"/>
        </w:rPr>
        <w:t>Alayna Patterson, Executive Assistant</w:t>
      </w:r>
    </w:p>
    <w:p w:rsidR="00786A23" w:rsidRPr="00084B95" w:rsidRDefault="00786A23" w:rsidP="00084B95">
      <w:pPr>
        <w:pStyle w:val="ListParagraph"/>
        <w:numPr>
          <w:ilvl w:val="0"/>
          <w:numId w:val="41"/>
        </w:numPr>
        <w:rPr>
          <w:rFonts w:ascii="Times New Roman" w:hAnsi="Times New Roman"/>
          <w:sz w:val="28"/>
          <w:szCs w:val="28"/>
        </w:rPr>
      </w:pPr>
      <w:r w:rsidRPr="00084B95">
        <w:rPr>
          <w:rFonts w:ascii="Times New Roman" w:hAnsi="Times New Roman"/>
          <w:sz w:val="28"/>
          <w:szCs w:val="28"/>
        </w:rPr>
        <w:t>Paul Duguid, C</w:t>
      </w:r>
      <w:r w:rsidR="0092323D">
        <w:rPr>
          <w:rFonts w:ascii="Times New Roman" w:hAnsi="Times New Roman"/>
          <w:sz w:val="28"/>
          <w:szCs w:val="28"/>
        </w:rPr>
        <w:t xml:space="preserve">hief </w:t>
      </w:r>
      <w:r w:rsidRPr="00084B95">
        <w:rPr>
          <w:rFonts w:ascii="Times New Roman" w:hAnsi="Times New Roman"/>
          <w:sz w:val="28"/>
          <w:szCs w:val="28"/>
        </w:rPr>
        <w:t>F</w:t>
      </w:r>
      <w:r w:rsidR="0092323D">
        <w:rPr>
          <w:rFonts w:ascii="Times New Roman" w:hAnsi="Times New Roman"/>
          <w:sz w:val="28"/>
          <w:szCs w:val="28"/>
        </w:rPr>
        <w:t xml:space="preserve">inancial </w:t>
      </w:r>
      <w:r w:rsidRPr="00084B95">
        <w:rPr>
          <w:rFonts w:ascii="Times New Roman" w:hAnsi="Times New Roman"/>
          <w:sz w:val="28"/>
          <w:szCs w:val="28"/>
        </w:rPr>
        <w:t>O</w:t>
      </w:r>
      <w:r w:rsidR="0092323D">
        <w:rPr>
          <w:rFonts w:ascii="Times New Roman" w:hAnsi="Times New Roman"/>
          <w:sz w:val="28"/>
          <w:szCs w:val="28"/>
        </w:rPr>
        <w:t>fficer</w:t>
      </w:r>
    </w:p>
    <w:p w:rsidR="002C28BE" w:rsidRPr="00084B95" w:rsidRDefault="002C28BE" w:rsidP="00084B95"/>
    <w:p w:rsidR="002C28BE" w:rsidRPr="00084B95" w:rsidRDefault="002C28BE" w:rsidP="009F6465">
      <w:pPr>
        <w:ind w:left="720"/>
        <w:rPr>
          <w:sz w:val="28"/>
          <w:szCs w:val="28"/>
        </w:rPr>
      </w:pPr>
      <w:r w:rsidRPr="00084B95">
        <w:rPr>
          <w:sz w:val="28"/>
          <w:szCs w:val="28"/>
        </w:rPr>
        <w:t>III.      INTRODUCTION OF GUESTS</w:t>
      </w:r>
    </w:p>
    <w:p w:rsidR="007A23AE" w:rsidRPr="00084B95" w:rsidRDefault="007A23AE" w:rsidP="009F6465">
      <w:pPr>
        <w:ind w:left="720"/>
        <w:rPr>
          <w:sz w:val="28"/>
          <w:szCs w:val="28"/>
        </w:rPr>
      </w:pPr>
    </w:p>
    <w:p w:rsidR="007A23AE" w:rsidRPr="00084B95" w:rsidRDefault="007A23AE" w:rsidP="009F6465">
      <w:pPr>
        <w:ind w:left="720"/>
        <w:rPr>
          <w:sz w:val="28"/>
          <w:szCs w:val="28"/>
        </w:rPr>
      </w:pPr>
      <w:r w:rsidRPr="00084B95">
        <w:rPr>
          <w:sz w:val="28"/>
          <w:szCs w:val="28"/>
        </w:rPr>
        <w:tab/>
      </w:r>
      <w:r w:rsidR="002F5B3F">
        <w:rPr>
          <w:sz w:val="28"/>
          <w:szCs w:val="28"/>
        </w:rPr>
        <w:t xml:space="preserve">Doug Hebert welcomed the guests, who signed in on the </w:t>
      </w:r>
      <w:r w:rsidR="00FC40C1">
        <w:rPr>
          <w:sz w:val="28"/>
          <w:szCs w:val="28"/>
        </w:rPr>
        <w:t xml:space="preserve">attached </w:t>
      </w:r>
      <w:r w:rsidR="002F5B3F">
        <w:rPr>
          <w:sz w:val="28"/>
          <w:szCs w:val="28"/>
        </w:rPr>
        <w:t>sheet</w:t>
      </w:r>
      <w:r w:rsidR="00FC40C1">
        <w:rPr>
          <w:sz w:val="28"/>
          <w:szCs w:val="28"/>
        </w:rPr>
        <w:t>.</w:t>
      </w:r>
    </w:p>
    <w:p w:rsidR="007A23AE" w:rsidRPr="00084B95" w:rsidRDefault="007A23AE" w:rsidP="009F6465">
      <w:pPr>
        <w:ind w:left="720"/>
        <w:rPr>
          <w:sz w:val="28"/>
          <w:szCs w:val="28"/>
        </w:rPr>
      </w:pPr>
    </w:p>
    <w:p w:rsidR="007775F0" w:rsidRPr="00084B95" w:rsidRDefault="007775F0" w:rsidP="007E4CBC">
      <w:pPr>
        <w:rPr>
          <w:sz w:val="28"/>
          <w:szCs w:val="28"/>
        </w:rPr>
      </w:pPr>
      <w:r w:rsidRPr="00084B95">
        <w:rPr>
          <w:sz w:val="28"/>
          <w:szCs w:val="28"/>
        </w:rPr>
        <w:tab/>
      </w:r>
      <w:r w:rsidRPr="00084B95">
        <w:rPr>
          <w:sz w:val="28"/>
          <w:szCs w:val="28"/>
        </w:rPr>
        <w:tab/>
      </w:r>
      <w:r w:rsidRPr="00084B95">
        <w:t>.</w:t>
      </w:r>
      <w:r w:rsidR="00EE4828" w:rsidRPr="00084B95">
        <w:t xml:space="preserve"> </w:t>
      </w:r>
    </w:p>
    <w:p w:rsidR="00B41BEE" w:rsidRPr="00084B95" w:rsidRDefault="002C28BE" w:rsidP="009F6465">
      <w:pPr>
        <w:ind w:firstLine="720"/>
        <w:rPr>
          <w:sz w:val="28"/>
          <w:szCs w:val="28"/>
        </w:rPr>
      </w:pPr>
      <w:r w:rsidRPr="00084B95">
        <w:rPr>
          <w:sz w:val="28"/>
          <w:szCs w:val="28"/>
        </w:rPr>
        <w:lastRenderedPageBreak/>
        <w:t>IV.</w:t>
      </w:r>
      <w:r w:rsidRPr="00084B95">
        <w:rPr>
          <w:sz w:val="28"/>
          <w:szCs w:val="28"/>
        </w:rPr>
        <w:tab/>
      </w:r>
      <w:r w:rsidR="00B41BEE" w:rsidRPr="00084B95">
        <w:rPr>
          <w:sz w:val="28"/>
          <w:szCs w:val="28"/>
        </w:rPr>
        <w:t>APPROVAL OF MINUTES</w:t>
      </w:r>
    </w:p>
    <w:p w:rsidR="007A23AE" w:rsidRPr="00084B95" w:rsidRDefault="007A23AE" w:rsidP="009F6465">
      <w:pPr>
        <w:ind w:firstLine="720"/>
        <w:rPr>
          <w:sz w:val="28"/>
          <w:szCs w:val="28"/>
        </w:rPr>
      </w:pPr>
    </w:p>
    <w:p w:rsidR="007A23AE" w:rsidRPr="00084B95" w:rsidRDefault="002F5B3F" w:rsidP="00084B95">
      <w:pPr>
        <w:ind w:left="1440"/>
        <w:rPr>
          <w:sz w:val="28"/>
          <w:szCs w:val="28"/>
        </w:rPr>
      </w:pPr>
      <w:r>
        <w:rPr>
          <w:sz w:val="28"/>
          <w:szCs w:val="28"/>
        </w:rPr>
        <w:t xml:space="preserve">In discussing the minutes, </w:t>
      </w:r>
      <w:r w:rsidR="00084B95">
        <w:rPr>
          <w:sz w:val="28"/>
          <w:szCs w:val="28"/>
        </w:rPr>
        <w:t>David Palay mentioned that he found a typo.  The minutes were then approved as corrected.</w:t>
      </w:r>
    </w:p>
    <w:p w:rsidR="00B41BEE" w:rsidRPr="00084B95" w:rsidRDefault="007775F0" w:rsidP="009F6465">
      <w:r w:rsidRPr="00084B95">
        <w:rPr>
          <w:sz w:val="28"/>
          <w:szCs w:val="28"/>
        </w:rPr>
        <w:tab/>
      </w:r>
      <w:r w:rsidRPr="00084B95">
        <w:rPr>
          <w:sz w:val="28"/>
          <w:szCs w:val="28"/>
        </w:rPr>
        <w:tab/>
      </w:r>
    </w:p>
    <w:p w:rsidR="00825360" w:rsidRPr="00084B95" w:rsidRDefault="002C28BE" w:rsidP="009F6465">
      <w:pPr>
        <w:ind w:left="720"/>
        <w:rPr>
          <w:sz w:val="28"/>
          <w:szCs w:val="28"/>
        </w:rPr>
      </w:pPr>
      <w:r w:rsidRPr="00084B95">
        <w:rPr>
          <w:sz w:val="28"/>
          <w:szCs w:val="28"/>
        </w:rPr>
        <w:t>V.</w:t>
      </w:r>
      <w:r w:rsidRPr="00084B95">
        <w:rPr>
          <w:sz w:val="28"/>
          <w:szCs w:val="28"/>
        </w:rPr>
        <w:tab/>
      </w:r>
      <w:r w:rsidR="00825360" w:rsidRPr="00084B95">
        <w:rPr>
          <w:sz w:val="28"/>
          <w:szCs w:val="28"/>
        </w:rPr>
        <w:t>APPROVAL OF AGENDA</w:t>
      </w:r>
    </w:p>
    <w:p w:rsidR="007A23AE" w:rsidRPr="00084B95" w:rsidRDefault="007A23AE" w:rsidP="009F6465">
      <w:pPr>
        <w:ind w:left="720"/>
        <w:rPr>
          <w:sz w:val="28"/>
          <w:szCs w:val="28"/>
        </w:rPr>
      </w:pPr>
    </w:p>
    <w:p w:rsidR="007A23AE" w:rsidRPr="00084B95" w:rsidRDefault="00084B95" w:rsidP="00084B95">
      <w:pPr>
        <w:ind w:left="1440"/>
        <w:rPr>
          <w:sz w:val="28"/>
          <w:szCs w:val="28"/>
        </w:rPr>
      </w:pPr>
      <w:r>
        <w:rPr>
          <w:sz w:val="28"/>
          <w:szCs w:val="28"/>
        </w:rPr>
        <w:t>David Palay moved that the agenda be approved.  Chris Stewart seconded the motion and the board agreed unanimously.</w:t>
      </w:r>
    </w:p>
    <w:p w:rsidR="00D30F87" w:rsidRPr="00084B95" w:rsidRDefault="007775F0" w:rsidP="00084B95">
      <w:pPr>
        <w:ind w:left="720"/>
        <w:rPr>
          <w:sz w:val="28"/>
          <w:szCs w:val="28"/>
        </w:rPr>
      </w:pPr>
      <w:r w:rsidRPr="00084B95">
        <w:rPr>
          <w:sz w:val="28"/>
          <w:szCs w:val="28"/>
        </w:rPr>
        <w:tab/>
      </w:r>
    </w:p>
    <w:p w:rsidR="006B2CA4" w:rsidRPr="00084B95" w:rsidRDefault="002C28BE" w:rsidP="009F6465">
      <w:pPr>
        <w:ind w:left="720"/>
        <w:rPr>
          <w:sz w:val="28"/>
          <w:szCs w:val="28"/>
        </w:rPr>
      </w:pPr>
      <w:r w:rsidRPr="00084B95">
        <w:rPr>
          <w:sz w:val="28"/>
          <w:szCs w:val="28"/>
        </w:rPr>
        <w:t>VI.</w:t>
      </w:r>
      <w:r w:rsidRPr="00084B95">
        <w:rPr>
          <w:sz w:val="28"/>
          <w:szCs w:val="28"/>
        </w:rPr>
        <w:tab/>
      </w:r>
      <w:r w:rsidR="006B2CA4" w:rsidRPr="00084B95">
        <w:rPr>
          <w:sz w:val="28"/>
          <w:szCs w:val="28"/>
        </w:rPr>
        <w:t>MONITORING</w:t>
      </w:r>
    </w:p>
    <w:p w:rsidR="0022617F" w:rsidRPr="00084B95" w:rsidRDefault="0022617F" w:rsidP="0022617F">
      <w:pPr>
        <w:ind w:left="1440"/>
        <w:rPr>
          <w:sz w:val="28"/>
          <w:szCs w:val="28"/>
        </w:rPr>
      </w:pPr>
    </w:p>
    <w:p w:rsidR="00825360" w:rsidRDefault="00825360" w:rsidP="0022617F">
      <w:pPr>
        <w:ind w:left="1440"/>
        <w:rPr>
          <w:sz w:val="28"/>
          <w:szCs w:val="28"/>
        </w:rPr>
      </w:pPr>
      <w:r w:rsidRPr="00084B95">
        <w:rPr>
          <w:sz w:val="28"/>
          <w:szCs w:val="28"/>
        </w:rPr>
        <w:t>Policy Review</w:t>
      </w:r>
    </w:p>
    <w:p w:rsidR="00047931" w:rsidRPr="00084B95" w:rsidRDefault="00047931" w:rsidP="0022617F">
      <w:pPr>
        <w:ind w:left="1440"/>
        <w:rPr>
          <w:sz w:val="28"/>
          <w:szCs w:val="28"/>
        </w:rPr>
      </w:pPr>
    </w:p>
    <w:p w:rsidR="00CC6CC9" w:rsidRDefault="006E343B" w:rsidP="00CC6CC9">
      <w:pPr>
        <w:pStyle w:val="ListParagraph"/>
        <w:numPr>
          <w:ilvl w:val="0"/>
          <w:numId w:val="29"/>
        </w:numPr>
        <w:rPr>
          <w:rFonts w:ascii="Times New Roman" w:hAnsi="Times New Roman"/>
          <w:sz w:val="28"/>
          <w:szCs w:val="28"/>
        </w:rPr>
      </w:pPr>
      <w:r w:rsidRPr="00084B95">
        <w:rPr>
          <w:rFonts w:ascii="Times New Roman" w:hAnsi="Times New Roman"/>
          <w:sz w:val="28"/>
          <w:szCs w:val="28"/>
        </w:rPr>
        <w:t>Chairperson’s Role</w:t>
      </w:r>
    </w:p>
    <w:p w:rsidR="00047931" w:rsidRDefault="00047931" w:rsidP="00047931">
      <w:pPr>
        <w:pStyle w:val="ListParagraph"/>
        <w:ind w:left="2160"/>
        <w:rPr>
          <w:rFonts w:ascii="Times New Roman" w:hAnsi="Times New Roman"/>
          <w:sz w:val="28"/>
          <w:szCs w:val="28"/>
        </w:rPr>
      </w:pPr>
    </w:p>
    <w:p w:rsidR="00133604" w:rsidRDefault="002F5B3F" w:rsidP="00133604">
      <w:pPr>
        <w:pStyle w:val="ListParagraph"/>
        <w:ind w:left="2160"/>
        <w:rPr>
          <w:rFonts w:ascii="Times New Roman" w:hAnsi="Times New Roman"/>
          <w:sz w:val="28"/>
          <w:szCs w:val="28"/>
        </w:rPr>
      </w:pPr>
      <w:r>
        <w:rPr>
          <w:rFonts w:ascii="Times New Roman" w:hAnsi="Times New Roman"/>
          <w:sz w:val="28"/>
          <w:szCs w:val="28"/>
        </w:rPr>
        <w:t>In the brief discussion of the chairperson’s role, it was mentioned that this policy statement, found on page 11 of the policy manual, was reviewed in August.  This statement clarifies the role of the chairperson.  The Board agreed that everyone was satisfied with the way the policy is written.  Tanya McGee recommended that the review of this policy be moved to every other year.  Chris Stewar</w:t>
      </w:r>
      <w:r w:rsidR="0092323D">
        <w:rPr>
          <w:rFonts w:ascii="Times New Roman" w:hAnsi="Times New Roman"/>
          <w:sz w:val="28"/>
          <w:szCs w:val="28"/>
        </w:rPr>
        <w:t>t</w:t>
      </w:r>
      <w:r>
        <w:rPr>
          <w:rFonts w:ascii="Times New Roman" w:hAnsi="Times New Roman"/>
          <w:sz w:val="28"/>
          <w:szCs w:val="28"/>
        </w:rPr>
        <w:t xml:space="preserve"> moved to change the review of this policy to once every two years, Susan Dupont seconded the motion and the motion was unanimously approved.</w:t>
      </w:r>
    </w:p>
    <w:p w:rsidR="007E4CBC" w:rsidRDefault="007E4CBC" w:rsidP="00133604">
      <w:pPr>
        <w:pStyle w:val="ListParagraph"/>
        <w:ind w:left="2160"/>
        <w:rPr>
          <w:rFonts w:ascii="Times New Roman" w:hAnsi="Times New Roman"/>
          <w:sz w:val="28"/>
          <w:szCs w:val="28"/>
        </w:rPr>
      </w:pPr>
    </w:p>
    <w:p w:rsidR="006E343B" w:rsidRPr="00084B95" w:rsidRDefault="006E343B" w:rsidP="007E4CBC">
      <w:pPr>
        <w:pStyle w:val="ListParagraph"/>
        <w:numPr>
          <w:ilvl w:val="0"/>
          <w:numId w:val="29"/>
        </w:numPr>
        <w:rPr>
          <w:rFonts w:ascii="Times New Roman" w:hAnsi="Times New Roman"/>
          <w:sz w:val="28"/>
          <w:szCs w:val="28"/>
        </w:rPr>
      </w:pPr>
      <w:r w:rsidRPr="00084B95">
        <w:rPr>
          <w:rFonts w:ascii="Times New Roman" w:hAnsi="Times New Roman"/>
          <w:sz w:val="28"/>
          <w:szCs w:val="28"/>
        </w:rPr>
        <w:t>Member’s Code of Conduct</w:t>
      </w:r>
    </w:p>
    <w:p w:rsidR="005E4CED" w:rsidRDefault="005E4CED" w:rsidP="005E4CED">
      <w:pPr>
        <w:pStyle w:val="ListParagraph"/>
        <w:ind w:left="2160"/>
        <w:rPr>
          <w:rFonts w:ascii="Times New Roman" w:hAnsi="Times New Roman"/>
          <w:sz w:val="28"/>
          <w:szCs w:val="28"/>
        </w:rPr>
      </w:pPr>
    </w:p>
    <w:p w:rsidR="00FC40C1" w:rsidRDefault="007C5C55" w:rsidP="007E4CBC">
      <w:pPr>
        <w:pStyle w:val="ListParagraph"/>
        <w:ind w:left="2160"/>
        <w:rPr>
          <w:rFonts w:ascii="Times New Roman" w:hAnsi="Times New Roman"/>
          <w:sz w:val="28"/>
          <w:szCs w:val="28"/>
        </w:rPr>
      </w:pPr>
      <w:r>
        <w:rPr>
          <w:rFonts w:ascii="Times New Roman" w:hAnsi="Times New Roman"/>
          <w:sz w:val="28"/>
          <w:szCs w:val="28"/>
        </w:rPr>
        <w:t>This policy has been reviewed on seve</w:t>
      </w:r>
      <w:r w:rsidR="00047931">
        <w:rPr>
          <w:rFonts w:ascii="Times New Roman" w:hAnsi="Times New Roman"/>
          <w:sz w:val="28"/>
          <w:szCs w:val="28"/>
        </w:rPr>
        <w:t>ral occasions as issues came up.  The Board</w:t>
      </w:r>
      <w:r>
        <w:rPr>
          <w:rFonts w:ascii="Times New Roman" w:hAnsi="Times New Roman"/>
          <w:sz w:val="28"/>
          <w:szCs w:val="28"/>
        </w:rPr>
        <w:t xml:space="preserve"> agreed that the policy statement needs to be reviewed annually especially since </w:t>
      </w:r>
      <w:r w:rsidR="0092323D">
        <w:rPr>
          <w:rFonts w:ascii="Times New Roman" w:hAnsi="Times New Roman"/>
          <w:sz w:val="28"/>
          <w:szCs w:val="28"/>
        </w:rPr>
        <w:t xml:space="preserve">new </w:t>
      </w:r>
      <w:r>
        <w:rPr>
          <w:rFonts w:ascii="Times New Roman" w:hAnsi="Times New Roman"/>
          <w:sz w:val="28"/>
          <w:szCs w:val="28"/>
        </w:rPr>
        <w:t xml:space="preserve">board members will be coming on board.  </w:t>
      </w:r>
    </w:p>
    <w:p w:rsidR="007E4CBC" w:rsidRPr="00084B95" w:rsidRDefault="007E4CBC" w:rsidP="007E4CBC">
      <w:pPr>
        <w:pStyle w:val="ListParagraph"/>
        <w:ind w:left="2160"/>
        <w:rPr>
          <w:rFonts w:ascii="Times New Roman" w:hAnsi="Times New Roman"/>
          <w:sz w:val="28"/>
          <w:szCs w:val="28"/>
        </w:rPr>
      </w:pPr>
    </w:p>
    <w:p w:rsidR="006E343B" w:rsidRPr="00084B95" w:rsidRDefault="006E343B" w:rsidP="00CC6CC9">
      <w:pPr>
        <w:pStyle w:val="ListParagraph"/>
        <w:numPr>
          <w:ilvl w:val="0"/>
          <w:numId w:val="29"/>
        </w:numPr>
        <w:rPr>
          <w:rFonts w:ascii="Times New Roman" w:hAnsi="Times New Roman"/>
          <w:sz w:val="28"/>
          <w:szCs w:val="28"/>
        </w:rPr>
      </w:pPr>
      <w:r w:rsidRPr="00084B95">
        <w:rPr>
          <w:rFonts w:ascii="Times New Roman" w:hAnsi="Times New Roman"/>
          <w:sz w:val="28"/>
          <w:szCs w:val="28"/>
        </w:rPr>
        <w:t>Present Slate of Officers</w:t>
      </w:r>
    </w:p>
    <w:p w:rsidR="007C5C55" w:rsidRDefault="007C5C55" w:rsidP="007C5C55">
      <w:pPr>
        <w:ind w:left="2160"/>
        <w:rPr>
          <w:sz w:val="28"/>
          <w:szCs w:val="28"/>
        </w:rPr>
      </w:pPr>
      <w:r>
        <w:rPr>
          <w:sz w:val="28"/>
          <w:szCs w:val="28"/>
        </w:rPr>
        <w:t xml:space="preserve">The </w:t>
      </w:r>
      <w:r w:rsidR="000762F5">
        <w:rPr>
          <w:sz w:val="28"/>
          <w:szCs w:val="28"/>
        </w:rPr>
        <w:t xml:space="preserve">policy under “board business” </w:t>
      </w:r>
      <w:r>
        <w:rPr>
          <w:sz w:val="28"/>
          <w:szCs w:val="28"/>
        </w:rPr>
        <w:t>call</w:t>
      </w:r>
      <w:r w:rsidR="000762F5">
        <w:rPr>
          <w:sz w:val="28"/>
          <w:szCs w:val="28"/>
        </w:rPr>
        <w:t xml:space="preserve">s </w:t>
      </w:r>
      <w:r>
        <w:rPr>
          <w:sz w:val="28"/>
          <w:szCs w:val="28"/>
        </w:rPr>
        <w:t>for</w:t>
      </w:r>
      <w:r w:rsidR="000762F5">
        <w:rPr>
          <w:sz w:val="28"/>
          <w:szCs w:val="28"/>
        </w:rPr>
        <w:t xml:space="preserve"> presenting a slate of officers in May, voting for new officers in July and the new officers would assume their position in July.  There is no limit on terms.</w:t>
      </w:r>
      <w:r>
        <w:rPr>
          <w:sz w:val="28"/>
          <w:szCs w:val="28"/>
        </w:rPr>
        <w:t xml:space="preserve"> </w:t>
      </w:r>
      <w:r w:rsidR="000762F5">
        <w:rPr>
          <w:sz w:val="28"/>
          <w:szCs w:val="28"/>
        </w:rPr>
        <w:t xml:space="preserve">  The present officers were named at this meeting.</w:t>
      </w:r>
    </w:p>
    <w:p w:rsidR="00047931" w:rsidRPr="00084B95" w:rsidRDefault="00047931" w:rsidP="007C5C55">
      <w:pPr>
        <w:ind w:left="2160"/>
        <w:rPr>
          <w:sz w:val="28"/>
          <w:szCs w:val="28"/>
        </w:rPr>
      </w:pPr>
      <w:r>
        <w:rPr>
          <w:sz w:val="28"/>
          <w:szCs w:val="28"/>
        </w:rPr>
        <w:lastRenderedPageBreak/>
        <w:br/>
      </w:r>
    </w:p>
    <w:p w:rsidR="00CC6CC9" w:rsidRDefault="006829F6" w:rsidP="009F6465">
      <w:pPr>
        <w:pStyle w:val="ListParagraph"/>
        <w:rPr>
          <w:rFonts w:ascii="Times New Roman" w:hAnsi="Times New Roman"/>
          <w:sz w:val="28"/>
          <w:szCs w:val="28"/>
        </w:rPr>
      </w:pPr>
      <w:r w:rsidRPr="00084B95">
        <w:rPr>
          <w:rFonts w:ascii="Times New Roman" w:hAnsi="Times New Roman"/>
          <w:sz w:val="28"/>
          <w:szCs w:val="28"/>
        </w:rPr>
        <w:t>VI</w:t>
      </w:r>
      <w:r w:rsidR="002C28BE" w:rsidRPr="00084B95">
        <w:rPr>
          <w:rFonts w:ascii="Times New Roman" w:hAnsi="Times New Roman"/>
          <w:sz w:val="28"/>
          <w:szCs w:val="28"/>
        </w:rPr>
        <w:t>I.</w:t>
      </w:r>
      <w:r w:rsidR="002C28BE" w:rsidRPr="00084B95">
        <w:rPr>
          <w:rFonts w:ascii="Times New Roman" w:hAnsi="Times New Roman"/>
          <w:sz w:val="28"/>
          <w:szCs w:val="28"/>
        </w:rPr>
        <w:tab/>
      </w:r>
      <w:r w:rsidR="00CC6CC9" w:rsidRPr="00047931">
        <w:rPr>
          <w:rFonts w:ascii="Times New Roman" w:hAnsi="Times New Roman"/>
          <w:sz w:val="28"/>
          <w:szCs w:val="28"/>
        </w:rPr>
        <w:t>EXECUTIVE DIRECTOR REPORT</w:t>
      </w:r>
    </w:p>
    <w:p w:rsidR="007E4CBC" w:rsidRPr="00047931" w:rsidRDefault="007E4CBC" w:rsidP="009F6465">
      <w:pPr>
        <w:pStyle w:val="ListParagraph"/>
        <w:rPr>
          <w:rFonts w:ascii="Times New Roman" w:hAnsi="Times New Roman"/>
          <w:sz w:val="28"/>
          <w:szCs w:val="28"/>
        </w:rPr>
      </w:pPr>
    </w:p>
    <w:p w:rsidR="00CC6CC9" w:rsidRPr="00047931" w:rsidRDefault="006E343B" w:rsidP="000762F5">
      <w:pPr>
        <w:pStyle w:val="ListParagraph"/>
        <w:numPr>
          <w:ilvl w:val="0"/>
          <w:numId w:val="42"/>
        </w:numPr>
        <w:rPr>
          <w:rFonts w:ascii="Times New Roman" w:hAnsi="Times New Roman"/>
          <w:sz w:val="28"/>
          <w:szCs w:val="28"/>
        </w:rPr>
      </w:pPr>
      <w:r w:rsidRPr="00047931">
        <w:rPr>
          <w:rFonts w:ascii="Times New Roman" w:hAnsi="Times New Roman"/>
          <w:sz w:val="28"/>
          <w:szCs w:val="28"/>
        </w:rPr>
        <w:t>Executive Limit</w:t>
      </w:r>
      <w:r w:rsidR="00047931" w:rsidRPr="00047931">
        <w:rPr>
          <w:rFonts w:ascii="Times New Roman" w:hAnsi="Times New Roman"/>
          <w:sz w:val="28"/>
          <w:szCs w:val="28"/>
        </w:rPr>
        <w:t>ation</w:t>
      </w:r>
    </w:p>
    <w:p w:rsidR="005F4867" w:rsidRPr="00696994" w:rsidRDefault="000762F5" w:rsidP="0035280F">
      <w:pPr>
        <w:ind w:left="1890" w:firstLine="360"/>
      </w:pPr>
      <w:r w:rsidRPr="00696994">
        <w:rPr>
          <w:sz w:val="28"/>
          <w:szCs w:val="28"/>
        </w:rPr>
        <w:t xml:space="preserve">Emergency Executive Direction </w:t>
      </w:r>
      <w:r w:rsidR="006E343B" w:rsidRPr="00696994">
        <w:rPr>
          <w:sz w:val="28"/>
          <w:szCs w:val="28"/>
        </w:rPr>
        <w:t>Succession</w:t>
      </w:r>
    </w:p>
    <w:p w:rsidR="00FC7E00" w:rsidRDefault="00FC7E00" w:rsidP="00FC7E00"/>
    <w:p w:rsidR="007E4CBC" w:rsidRDefault="00FC7E00" w:rsidP="0035280F">
      <w:pPr>
        <w:ind w:left="2250"/>
        <w:rPr>
          <w:sz w:val="28"/>
          <w:szCs w:val="28"/>
        </w:rPr>
      </w:pPr>
      <w:r>
        <w:rPr>
          <w:sz w:val="28"/>
          <w:szCs w:val="28"/>
        </w:rPr>
        <w:t xml:space="preserve">There are two policy statements regarding succession.  One is under Executive Limitation and is the responsibility of the Executive Director.  The other is under Governance Process and is the responsibility of the Board to consider the recommendation of the Executive Director and to hire </w:t>
      </w:r>
      <w:r w:rsidR="007E4CBC">
        <w:rPr>
          <w:sz w:val="28"/>
          <w:szCs w:val="28"/>
        </w:rPr>
        <w:t>the</w:t>
      </w:r>
      <w:r>
        <w:rPr>
          <w:sz w:val="28"/>
          <w:szCs w:val="28"/>
        </w:rPr>
        <w:t xml:space="preserve"> interim director.  </w:t>
      </w:r>
    </w:p>
    <w:p w:rsidR="007E4CBC" w:rsidRDefault="007E4CBC" w:rsidP="0035280F">
      <w:pPr>
        <w:ind w:left="2250"/>
        <w:rPr>
          <w:sz w:val="28"/>
          <w:szCs w:val="28"/>
        </w:rPr>
      </w:pPr>
    </w:p>
    <w:p w:rsidR="00FC7E00" w:rsidRDefault="00FC7E00" w:rsidP="0035280F">
      <w:pPr>
        <w:ind w:left="2250"/>
        <w:rPr>
          <w:sz w:val="28"/>
          <w:szCs w:val="28"/>
        </w:rPr>
      </w:pPr>
      <w:r>
        <w:rPr>
          <w:sz w:val="28"/>
          <w:szCs w:val="28"/>
        </w:rPr>
        <w:t>The Board is also to assure that the Executive Director name two Executive Successors in her a</w:t>
      </w:r>
      <w:r w:rsidR="00696994">
        <w:rPr>
          <w:sz w:val="28"/>
          <w:szCs w:val="28"/>
        </w:rPr>
        <w:t>bsence and that she assure that the two named are cross trained.</w:t>
      </w:r>
      <w:r w:rsidR="007E4CBC">
        <w:rPr>
          <w:sz w:val="28"/>
          <w:szCs w:val="28"/>
        </w:rPr>
        <w:t xml:space="preserve">   Tanya identified two </w:t>
      </w:r>
      <w:r w:rsidR="0092323D">
        <w:rPr>
          <w:sz w:val="28"/>
          <w:szCs w:val="28"/>
        </w:rPr>
        <w:t>successors</w:t>
      </w:r>
      <w:r w:rsidR="007E4CBC">
        <w:rPr>
          <w:sz w:val="28"/>
          <w:szCs w:val="28"/>
        </w:rPr>
        <w:t xml:space="preserve"> in the review of this policy in May, 2013:  (1) Paul Dugui</w:t>
      </w:r>
      <w:r w:rsidR="0092323D">
        <w:rPr>
          <w:sz w:val="28"/>
          <w:szCs w:val="28"/>
        </w:rPr>
        <w:t xml:space="preserve">d, Chief Financial Officer and </w:t>
      </w:r>
      <w:r w:rsidR="007E4CBC">
        <w:rPr>
          <w:sz w:val="28"/>
          <w:szCs w:val="28"/>
        </w:rPr>
        <w:t xml:space="preserve">2) Dr. Patrick Hayes, </w:t>
      </w:r>
      <w:r w:rsidR="0092323D">
        <w:rPr>
          <w:sz w:val="28"/>
          <w:szCs w:val="28"/>
        </w:rPr>
        <w:t>Chief Medical Officer</w:t>
      </w:r>
      <w:r w:rsidR="007E4CBC">
        <w:rPr>
          <w:sz w:val="28"/>
          <w:szCs w:val="28"/>
        </w:rPr>
        <w:t>.</w:t>
      </w:r>
    </w:p>
    <w:p w:rsidR="007E4CBC" w:rsidRDefault="007E4CBC" w:rsidP="007E4CBC">
      <w:pPr>
        <w:ind w:left="2250"/>
        <w:rPr>
          <w:sz w:val="28"/>
          <w:szCs w:val="28"/>
        </w:rPr>
      </w:pPr>
      <w:r>
        <w:rPr>
          <w:sz w:val="28"/>
          <w:szCs w:val="28"/>
        </w:rPr>
        <w:t xml:space="preserve">David Palay asked if the two were still her choices and she affirmed that they are.  He asked if they have been cross trained and she assured him that they have been.  </w:t>
      </w:r>
    </w:p>
    <w:p w:rsidR="007E4CBC" w:rsidRDefault="007E4CBC" w:rsidP="007E4CBC">
      <w:pPr>
        <w:ind w:left="2250"/>
        <w:rPr>
          <w:sz w:val="28"/>
          <w:szCs w:val="28"/>
        </w:rPr>
      </w:pPr>
    </w:p>
    <w:p w:rsidR="007E4CBC" w:rsidRDefault="007E4CBC" w:rsidP="007E4CBC">
      <w:pPr>
        <w:ind w:left="2250"/>
        <w:rPr>
          <w:sz w:val="28"/>
          <w:szCs w:val="28"/>
        </w:rPr>
      </w:pPr>
      <w:r>
        <w:rPr>
          <w:sz w:val="28"/>
          <w:szCs w:val="28"/>
        </w:rPr>
        <w:t>David Palay moved that the review of both policy statements be scheduled for May.  Susan Dupont seconded the motion and the motion passed unanimously.</w:t>
      </w:r>
    </w:p>
    <w:p w:rsidR="00696994" w:rsidRDefault="00696994" w:rsidP="00FC7E00">
      <w:pPr>
        <w:ind w:left="2520"/>
      </w:pPr>
    </w:p>
    <w:p w:rsidR="00FC7E00" w:rsidRDefault="00696994" w:rsidP="0035280F">
      <w:pPr>
        <w:ind w:left="2250"/>
        <w:rPr>
          <w:sz w:val="28"/>
          <w:szCs w:val="28"/>
        </w:rPr>
      </w:pPr>
      <w:r>
        <w:rPr>
          <w:sz w:val="28"/>
          <w:szCs w:val="28"/>
        </w:rPr>
        <w:t>No changes were made in either policy.</w:t>
      </w:r>
    </w:p>
    <w:p w:rsidR="00696994" w:rsidRDefault="00696994" w:rsidP="00FC7E00">
      <w:pPr>
        <w:ind w:left="2520"/>
        <w:rPr>
          <w:sz w:val="28"/>
          <w:szCs w:val="28"/>
        </w:rPr>
      </w:pPr>
    </w:p>
    <w:p w:rsidR="00696994" w:rsidRDefault="00696994" w:rsidP="00696994">
      <w:pPr>
        <w:ind w:left="1440"/>
        <w:rPr>
          <w:sz w:val="28"/>
          <w:szCs w:val="28"/>
        </w:rPr>
      </w:pPr>
      <w:r>
        <w:rPr>
          <w:sz w:val="28"/>
          <w:szCs w:val="28"/>
        </w:rPr>
        <w:t>b.</w:t>
      </w:r>
      <w:r>
        <w:rPr>
          <w:sz w:val="28"/>
          <w:szCs w:val="28"/>
        </w:rPr>
        <w:tab/>
        <w:t>Update of contracts for Fiscal Year 2014</w:t>
      </w:r>
      <w:r w:rsidR="0092323D">
        <w:rPr>
          <w:sz w:val="28"/>
          <w:szCs w:val="28"/>
        </w:rPr>
        <w:t>/15</w:t>
      </w:r>
    </w:p>
    <w:p w:rsidR="00696994" w:rsidRDefault="00696994" w:rsidP="00696994">
      <w:pPr>
        <w:ind w:left="1440"/>
        <w:rPr>
          <w:sz w:val="28"/>
          <w:szCs w:val="28"/>
        </w:rPr>
      </w:pPr>
    </w:p>
    <w:p w:rsidR="00043E35" w:rsidRDefault="00696994" w:rsidP="00974979">
      <w:pPr>
        <w:ind w:left="2160"/>
        <w:rPr>
          <w:sz w:val="28"/>
          <w:szCs w:val="28"/>
        </w:rPr>
      </w:pPr>
      <w:r>
        <w:rPr>
          <w:sz w:val="28"/>
          <w:szCs w:val="28"/>
        </w:rPr>
        <w:t xml:space="preserve">Tanya reported that contracts </w:t>
      </w:r>
      <w:r w:rsidR="0092323D">
        <w:rPr>
          <w:sz w:val="28"/>
          <w:szCs w:val="28"/>
        </w:rPr>
        <w:t xml:space="preserve">will </w:t>
      </w:r>
      <w:r>
        <w:rPr>
          <w:sz w:val="28"/>
          <w:szCs w:val="28"/>
        </w:rPr>
        <w:t xml:space="preserve">no longer go through the Department of Health and Hospitals.  </w:t>
      </w:r>
      <w:r w:rsidR="0092323D">
        <w:rPr>
          <w:sz w:val="28"/>
          <w:szCs w:val="28"/>
        </w:rPr>
        <w:t xml:space="preserve">List </w:t>
      </w:r>
      <w:r>
        <w:rPr>
          <w:sz w:val="28"/>
          <w:szCs w:val="28"/>
        </w:rPr>
        <w:t xml:space="preserve">of the contracts were submitted </w:t>
      </w:r>
      <w:r w:rsidR="0092323D">
        <w:rPr>
          <w:sz w:val="28"/>
          <w:szCs w:val="28"/>
        </w:rPr>
        <w:t xml:space="preserve">to the Board </w:t>
      </w:r>
      <w:r>
        <w:rPr>
          <w:sz w:val="28"/>
          <w:szCs w:val="28"/>
        </w:rPr>
        <w:t xml:space="preserve">in December.  </w:t>
      </w:r>
      <w:r w:rsidR="00043E35">
        <w:rPr>
          <w:sz w:val="28"/>
          <w:szCs w:val="28"/>
        </w:rPr>
        <w:t>Under Title 38 the district is not obligated to put the contracts out for bids, however the Executive Staff decided that they would put contracts over $250,000 out for bids.  The Board consent is also needed for</w:t>
      </w:r>
      <w:r w:rsidR="0092323D">
        <w:rPr>
          <w:sz w:val="28"/>
          <w:szCs w:val="28"/>
        </w:rPr>
        <w:t xml:space="preserve"> those contracts over $250,000.</w:t>
      </w:r>
    </w:p>
    <w:p w:rsidR="00043E35" w:rsidRDefault="00043E35" w:rsidP="00974979">
      <w:pPr>
        <w:ind w:left="2160"/>
        <w:rPr>
          <w:sz w:val="28"/>
          <w:szCs w:val="28"/>
        </w:rPr>
      </w:pPr>
    </w:p>
    <w:p w:rsidR="00974979" w:rsidRPr="00974979" w:rsidRDefault="00974979" w:rsidP="00423017">
      <w:pPr>
        <w:ind w:left="2160"/>
        <w:rPr>
          <w:b/>
          <w:sz w:val="28"/>
          <w:szCs w:val="28"/>
        </w:rPr>
      </w:pPr>
      <w:r w:rsidRPr="00974979">
        <w:rPr>
          <w:b/>
          <w:sz w:val="28"/>
          <w:szCs w:val="28"/>
        </w:rPr>
        <w:t>Matthew 25:40</w:t>
      </w:r>
    </w:p>
    <w:p w:rsidR="00974979" w:rsidRPr="00974979" w:rsidRDefault="00974979" w:rsidP="00423017">
      <w:pPr>
        <w:ind w:left="2160"/>
        <w:rPr>
          <w:b/>
          <w:sz w:val="28"/>
          <w:szCs w:val="28"/>
        </w:rPr>
      </w:pPr>
    </w:p>
    <w:p w:rsidR="00423017" w:rsidRDefault="00D72A6A" w:rsidP="00423017">
      <w:pPr>
        <w:ind w:left="2160"/>
        <w:rPr>
          <w:sz w:val="28"/>
          <w:szCs w:val="28"/>
        </w:rPr>
      </w:pPr>
      <w:r>
        <w:rPr>
          <w:sz w:val="28"/>
          <w:szCs w:val="28"/>
        </w:rPr>
        <w:t xml:space="preserve">Tanya </w:t>
      </w:r>
      <w:r w:rsidR="00696994">
        <w:rPr>
          <w:sz w:val="28"/>
          <w:szCs w:val="28"/>
        </w:rPr>
        <w:t xml:space="preserve">reported that there are recent concerns about a contract with Matthew 25:40.  </w:t>
      </w:r>
      <w:r w:rsidR="00CA6029">
        <w:rPr>
          <w:sz w:val="28"/>
          <w:szCs w:val="28"/>
        </w:rPr>
        <w:t xml:space="preserve">This agency </w:t>
      </w:r>
      <w:r w:rsidR="00587018">
        <w:rPr>
          <w:sz w:val="28"/>
          <w:szCs w:val="28"/>
        </w:rPr>
        <w:t>is a 16 bed half-way house</w:t>
      </w:r>
      <w:r w:rsidR="0035280F">
        <w:rPr>
          <w:sz w:val="28"/>
          <w:szCs w:val="28"/>
        </w:rPr>
        <w:t xml:space="preserve"> for recovery </w:t>
      </w:r>
      <w:r w:rsidR="0035280F">
        <w:rPr>
          <w:sz w:val="28"/>
          <w:szCs w:val="28"/>
        </w:rPr>
        <w:lastRenderedPageBreak/>
        <w:t xml:space="preserve">and it </w:t>
      </w:r>
      <w:r w:rsidR="00587018">
        <w:rPr>
          <w:sz w:val="28"/>
          <w:szCs w:val="28"/>
        </w:rPr>
        <w:t xml:space="preserve">takes clients from all over the state.  </w:t>
      </w:r>
      <w:r w:rsidR="00423017">
        <w:rPr>
          <w:sz w:val="28"/>
          <w:szCs w:val="28"/>
        </w:rPr>
        <w:t xml:space="preserve">The facility is off of </w:t>
      </w:r>
      <w:r w:rsidR="0092323D">
        <w:rPr>
          <w:sz w:val="28"/>
          <w:szCs w:val="28"/>
        </w:rPr>
        <w:t>Martha St</w:t>
      </w:r>
      <w:r w:rsidR="00423017">
        <w:rPr>
          <w:sz w:val="28"/>
          <w:szCs w:val="28"/>
        </w:rPr>
        <w:t xml:space="preserve"> and the building was once St. Hubert Catholic Church.  The diocese donated the land to serve people with aids.  </w:t>
      </w:r>
    </w:p>
    <w:p w:rsidR="00423017" w:rsidRDefault="00423017" w:rsidP="00423017">
      <w:pPr>
        <w:ind w:left="2160"/>
        <w:rPr>
          <w:sz w:val="28"/>
          <w:szCs w:val="28"/>
        </w:rPr>
      </w:pPr>
    </w:p>
    <w:p w:rsidR="00423017" w:rsidRDefault="001F0863" w:rsidP="00423017">
      <w:pPr>
        <w:ind w:left="2160"/>
        <w:rPr>
          <w:sz w:val="28"/>
          <w:szCs w:val="28"/>
        </w:rPr>
      </w:pPr>
      <w:r>
        <w:rPr>
          <w:sz w:val="28"/>
          <w:szCs w:val="28"/>
        </w:rPr>
        <w:t>DHH has a $1</w:t>
      </w:r>
      <w:r w:rsidR="0092323D">
        <w:rPr>
          <w:sz w:val="28"/>
          <w:szCs w:val="28"/>
        </w:rPr>
        <w:t>75</w:t>
      </w:r>
      <w:r>
        <w:rPr>
          <w:sz w:val="28"/>
          <w:szCs w:val="28"/>
        </w:rPr>
        <w:t>,</w:t>
      </w:r>
      <w:r w:rsidR="0092323D">
        <w:rPr>
          <w:sz w:val="28"/>
          <w:szCs w:val="28"/>
        </w:rPr>
        <w:t>2</w:t>
      </w:r>
      <w:r>
        <w:rPr>
          <w:sz w:val="28"/>
          <w:szCs w:val="28"/>
        </w:rPr>
        <w:t>0</w:t>
      </w:r>
      <w:r w:rsidR="00A6754B">
        <w:rPr>
          <w:sz w:val="28"/>
          <w:szCs w:val="28"/>
        </w:rPr>
        <w:t>0</w:t>
      </w:r>
      <w:r>
        <w:rPr>
          <w:sz w:val="28"/>
          <w:szCs w:val="28"/>
        </w:rPr>
        <w:t xml:space="preserve"> contract with the Board of that agency.  About two months ago it was discovered that </w:t>
      </w:r>
      <w:r w:rsidR="0035280F">
        <w:rPr>
          <w:sz w:val="28"/>
          <w:szCs w:val="28"/>
        </w:rPr>
        <w:t xml:space="preserve">the fiscal issues are in disarray.  The agency has not paid payroll taxes in years.  The Executive Director resigned.  </w:t>
      </w:r>
      <w:r w:rsidR="00423017">
        <w:rPr>
          <w:sz w:val="28"/>
          <w:szCs w:val="28"/>
        </w:rPr>
        <w:t xml:space="preserve">There is an audit being conducted and some folks may be arrested.  The District may not be able to contract with the agency again and may be looking for a new contract.  </w:t>
      </w:r>
      <w:r w:rsidR="00043E35">
        <w:rPr>
          <w:sz w:val="28"/>
          <w:szCs w:val="28"/>
        </w:rPr>
        <w:t xml:space="preserve">The district is working with the agency to assure that there is no break in services while these issues are being resolved.     </w:t>
      </w:r>
    </w:p>
    <w:p w:rsidR="005353A5" w:rsidRDefault="005353A5" w:rsidP="00423017">
      <w:pPr>
        <w:ind w:left="2160"/>
        <w:rPr>
          <w:sz w:val="28"/>
          <w:szCs w:val="28"/>
        </w:rPr>
      </w:pPr>
    </w:p>
    <w:p w:rsidR="005353A5" w:rsidRDefault="005353A5" w:rsidP="00423017">
      <w:pPr>
        <w:ind w:left="2160"/>
        <w:rPr>
          <w:sz w:val="28"/>
          <w:szCs w:val="28"/>
        </w:rPr>
      </w:pPr>
      <w:r>
        <w:rPr>
          <w:sz w:val="28"/>
          <w:szCs w:val="28"/>
        </w:rPr>
        <w:t xml:space="preserve">Chris Stewart has severed as Executive Director of Matthew 25:40.  Because of his experience he has been asked to come back to help and is now serving as interim director on a volunteer basis.  He reported that his concern is to put food on the table and keep a roof on the house and to do as much damage control as possible.  The Board determined that since this is not a paid position, there is no conflict of interest with Chris continuing to serve on this Board.  </w:t>
      </w:r>
    </w:p>
    <w:p w:rsidR="005353A5" w:rsidRDefault="005353A5" w:rsidP="00423017">
      <w:pPr>
        <w:ind w:left="2160"/>
        <w:rPr>
          <w:sz w:val="28"/>
          <w:szCs w:val="28"/>
        </w:rPr>
      </w:pPr>
    </w:p>
    <w:p w:rsidR="00423017" w:rsidRDefault="005353A5" w:rsidP="00423017">
      <w:pPr>
        <w:ind w:left="2160"/>
        <w:rPr>
          <w:sz w:val="28"/>
          <w:szCs w:val="28"/>
        </w:rPr>
      </w:pPr>
      <w:r>
        <w:rPr>
          <w:sz w:val="28"/>
          <w:szCs w:val="28"/>
        </w:rPr>
        <w:t xml:space="preserve">This discussion led to a discussion about an agency in this district serving the entire state.  The concern was that we owe a responsibility to the people in this district receiving needed services and the question was whether serving the state would be detrimental to the people in this area.  </w:t>
      </w:r>
      <w:r w:rsidR="001E4843">
        <w:rPr>
          <w:sz w:val="28"/>
          <w:szCs w:val="28"/>
        </w:rPr>
        <w:t xml:space="preserve">Tanya explained that DHH has required that we take patients from all over the state and it has worked out because other districts can better meet the needs of some of our clients.  There has not been a problem with sharing facilities around the state. </w:t>
      </w:r>
      <w:r w:rsidR="00A6754B">
        <w:rPr>
          <w:sz w:val="28"/>
          <w:szCs w:val="28"/>
        </w:rPr>
        <w:t xml:space="preserve"> </w:t>
      </w:r>
    </w:p>
    <w:p w:rsidR="00F62279" w:rsidRDefault="00F62279" w:rsidP="00423017">
      <w:pPr>
        <w:ind w:left="2160"/>
        <w:rPr>
          <w:sz w:val="28"/>
          <w:szCs w:val="28"/>
        </w:rPr>
      </w:pPr>
    </w:p>
    <w:p w:rsidR="00974979" w:rsidRDefault="00974979" w:rsidP="00696994">
      <w:pPr>
        <w:ind w:left="2160"/>
        <w:rPr>
          <w:b/>
          <w:sz w:val="28"/>
          <w:szCs w:val="28"/>
        </w:rPr>
      </w:pPr>
      <w:r>
        <w:rPr>
          <w:b/>
          <w:sz w:val="28"/>
          <w:szCs w:val="28"/>
        </w:rPr>
        <w:t>Brisco</w:t>
      </w:r>
      <w:r w:rsidR="00F62279">
        <w:rPr>
          <w:b/>
          <w:sz w:val="28"/>
          <w:szCs w:val="28"/>
        </w:rPr>
        <w:t>e</w:t>
      </w:r>
      <w:r>
        <w:rPr>
          <w:b/>
          <w:sz w:val="28"/>
          <w:szCs w:val="28"/>
        </w:rPr>
        <w:t xml:space="preserve"> Treatment Center Bid Award</w:t>
      </w:r>
    </w:p>
    <w:p w:rsidR="00974979" w:rsidRDefault="00974979" w:rsidP="00696994">
      <w:pPr>
        <w:ind w:left="2160"/>
        <w:rPr>
          <w:b/>
          <w:sz w:val="28"/>
          <w:szCs w:val="28"/>
        </w:rPr>
      </w:pPr>
    </w:p>
    <w:p w:rsidR="00532440" w:rsidRDefault="001E4843" w:rsidP="00BD499C">
      <w:pPr>
        <w:pStyle w:val="NormalWeb"/>
        <w:spacing w:beforeLines="20" w:before="48" w:afterLines="40" w:after="96"/>
        <w:ind w:left="2160"/>
        <w:rPr>
          <w:sz w:val="28"/>
          <w:szCs w:val="28"/>
        </w:rPr>
      </w:pPr>
      <w:r>
        <w:rPr>
          <w:sz w:val="28"/>
          <w:szCs w:val="28"/>
        </w:rPr>
        <w:t>The contract regarding Brisco</w:t>
      </w:r>
      <w:r w:rsidR="00F62279">
        <w:rPr>
          <w:sz w:val="28"/>
          <w:szCs w:val="28"/>
        </w:rPr>
        <w:t>e</w:t>
      </w:r>
      <w:r>
        <w:rPr>
          <w:sz w:val="28"/>
          <w:szCs w:val="28"/>
        </w:rPr>
        <w:t xml:space="preserve"> is to operate a 24 bed adult primary inpatient rehabilitation unit and 6 bed medically supported detox unit fo</w:t>
      </w:r>
      <w:r w:rsidR="00A6754B">
        <w:rPr>
          <w:sz w:val="28"/>
          <w:szCs w:val="28"/>
        </w:rPr>
        <w:t>r</w:t>
      </w:r>
      <w:r>
        <w:rPr>
          <w:sz w:val="28"/>
          <w:szCs w:val="28"/>
        </w:rPr>
        <w:t xml:space="preserve"> males and females over the age of 18.  The present contract is </w:t>
      </w:r>
      <w:r w:rsidR="00A6754B">
        <w:rPr>
          <w:sz w:val="28"/>
          <w:szCs w:val="28"/>
        </w:rPr>
        <w:t xml:space="preserve">with </w:t>
      </w:r>
      <w:proofErr w:type="spellStart"/>
      <w:r w:rsidR="00A6754B">
        <w:rPr>
          <w:sz w:val="28"/>
          <w:szCs w:val="28"/>
        </w:rPr>
        <w:t>Cenikor</w:t>
      </w:r>
      <w:proofErr w:type="spellEnd"/>
      <w:r w:rsidR="00BE367A">
        <w:rPr>
          <w:sz w:val="28"/>
          <w:szCs w:val="28"/>
        </w:rPr>
        <w:t xml:space="preserve"> Foundation, Inc.  When the contract was put up for bid two companies – </w:t>
      </w:r>
      <w:proofErr w:type="spellStart"/>
      <w:r w:rsidR="00BE367A">
        <w:rPr>
          <w:sz w:val="28"/>
          <w:szCs w:val="28"/>
        </w:rPr>
        <w:t>Cenikor</w:t>
      </w:r>
      <w:proofErr w:type="spellEnd"/>
      <w:r w:rsidR="00F62279">
        <w:rPr>
          <w:sz w:val="28"/>
          <w:szCs w:val="28"/>
        </w:rPr>
        <w:t xml:space="preserve"> Foundation, </w:t>
      </w:r>
      <w:proofErr w:type="spellStart"/>
      <w:r w:rsidR="00F62279">
        <w:rPr>
          <w:sz w:val="28"/>
          <w:szCs w:val="28"/>
        </w:rPr>
        <w:t>Inc</w:t>
      </w:r>
      <w:proofErr w:type="spellEnd"/>
      <w:r w:rsidR="00BE367A">
        <w:rPr>
          <w:sz w:val="28"/>
          <w:szCs w:val="28"/>
        </w:rPr>
        <w:t xml:space="preserve"> and Pathways Community Behavioral Healthcare, Inc.</w:t>
      </w:r>
      <w:r w:rsidR="00F62279">
        <w:rPr>
          <w:sz w:val="28"/>
          <w:szCs w:val="28"/>
        </w:rPr>
        <w:t xml:space="preserve"> </w:t>
      </w:r>
      <w:r w:rsidR="00532440">
        <w:rPr>
          <w:sz w:val="28"/>
          <w:szCs w:val="28"/>
        </w:rPr>
        <w:t xml:space="preserve">submitted bids.  </w:t>
      </w:r>
      <w:r w:rsidR="00BD499C">
        <w:rPr>
          <w:sz w:val="28"/>
          <w:szCs w:val="28"/>
        </w:rPr>
        <w:t>A review committee rec</w:t>
      </w:r>
      <w:r w:rsidR="00532440">
        <w:rPr>
          <w:sz w:val="28"/>
          <w:szCs w:val="28"/>
        </w:rPr>
        <w:t>eived and examined the bids</w:t>
      </w:r>
      <w:r w:rsidR="00BD499C">
        <w:rPr>
          <w:sz w:val="28"/>
          <w:szCs w:val="28"/>
        </w:rPr>
        <w:t xml:space="preserve">.  They summarized the material according to four criteria </w:t>
      </w:r>
      <w:r w:rsidR="000671AD">
        <w:rPr>
          <w:sz w:val="28"/>
          <w:szCs w:val="28"/>
        </w:rPr>
        <w:t xml:space="preserve">(1) work plan, (2) relevant experience, (3) personnel qualifications and (4) financial condition.  They listed </w:t>
      </w:r>
      <w:r w:rsidR="000671AD">
        <w:rPr>
          <w:sz w:val="28"/>
          <w:szCs w:val="28"/>
        </w:rPr>
        <w:lastRenderedPageBreak/>
        <w:t xml:space="preserve">strengths and weaknesses of each company in those areas and summarized their findings.  Using this process, Pathways won the bid.  </w:t>
      </w:r>
    </w:p>
    <w:p w:rsidR="00532440" w:rsidRDefault="00532440" w:rsidP="00BD499C">
      <w:pPr>
        <w:pStyle w:val="NormalWeb"/>
        <w:spacing w:beforeLines="20" w:before="48" w:afterLines="40" w:after="96"/>
        <w:ind w:left="2160"/>
        <w:rPr>
          <w:sz w:val="28"/>
          <w:szCs w:val="28"/>
        </w:rPr>
      </w:pPr>
    </w:p>
    <w:p w:rsidR="000671AD" w:rsidRDefault="000671AD" w:rsidP="00BD499C">
      <w:pPr>
        <w:pStyle w:val="NormalWeb"/>
        <w:spacing w:beforeLines="20" w:before="48" w:afterLines="40" w:after="96"/>
        <w:ind w:left="2160"/>
        <w:rPr>
          <w:sz w:val="28"/>
          <w:szCs w:val="28"/>
        </w:rPr>
      </w:pPr>
      <w:r>
        <w:rPr>
          <w:sz w:val="28"/>
          <w:szCs w:val="28"/>
        </w:rPr>
        <w:t>David Palay reported that Pathways has a great reputation in the courts.  Tanya recommended that the Board give assent to this bid so that she can enter into a contract.  This was the first time the proposal had been presented to the board so the board requested that Tanya send to them the summaries of each company so that they can be better prepared to give assent to the contract.  The issue will be voted on in June.</w:t>
      </w:r>
    </w:p>
    <w:p w:rsidR="007D2B78" w:rsidRDefault="007D2B78" w:rsidP="00BD499C">
      <w:pPr>
        <w:pStyle w:val="NormalWeb"/>
        <w:spacing w:beforeLines="20" w:before="48" w:afterLines="40" w:after="96"/>
        <w:ind w:left="2160"/>
        <w:rPr>
          <w:sz w:val="28"/>
          <w:szCs w:val="28"/>
        </w:rPr>
      </w:pPr>
    </w:p>
    <w:p w:rsidR="00BD499C" w:rsidRDefault="00BD499C" w:rsidP="00BD499C">
      <w:pPr>
        <w:pStyle w:val="NormalWeb"/>
        <w:spacing w:beforeLines="20" w:before="48" w:afterLines="40" w:after="96"/>
        <w:ind w:left="2160"/>
        <w:rPr>
          <w:b/>
          <w:sz w:val="28"/>
          <w:szCs w:val="28"/>
        </w:rPr>
      </w:pPr>
      <w:r>
        <w:rPr>
          <w:b/>
          <w:sz w:val="28"/>
          <w:szCs w:val="28"/>
        </w:rPr>
        <w:t>ETC</w:t>
      </w:r>
      <w:r w:rsidR="00532440">
        <w:rPr>
          <w:b/>
          <w:sz w:val="28"/>
          <w:szCs w:val="28"/>
        </w:rPr>
        <w:t xml:space="preserve"> – COMPREHENSIVE CRISIS AND SUPPORT SERVICES</w:t>
      </w:r>
    </w:p>
    <w:p w:rsidR="00532440" w:rsidRDefault="00532440" w:rsidP="00BD499C">
      <w:pPr>
        <w:pStyle w:val="NormalWeb"/>
        <w:spacing w:beforeLines="20" w:before="48" w:afterLines="40" w:after="96"/>
        <w:ind w:left="2160"/>
        <w:rPr>
          <w:b/>
          <w:sz w:val="28"/>
          <w:szCs w:val="28"/>
        </w:rPr>
      </w:pPr>
    </w:p>
    <w:p w:rsidR="00144C64" w:rsidRDefault="00F21D5B" w:rsidP="00BD499C">
      <w:pPr>
        <w:pStyle w:val="NormalWeb"/>
        <w:spacing w:beforeLines="20" w:before="48" w:afterLines="40" w:after="96"/>
        <w:ind w:left="2160"/>
        <w:rPr>
          <w:sz w:val="28"/>
          <w:szCs w:val="28"/>
        </w:rPr>
      </w:pPr>
      <w:r>
        <w:rPr>
          <w:sz w:val="28"/>
          <w:szCs w:val="28"/>
        </w:rPr>
        <w:t>The present contract specifies services for children.  The Request for Proposal (RFP) is the same process as used before.  E</w:t>
      </w:r>
      <w:r w:rsidR="00F62279">
        <w:rPr>
          <w:sz w:val="28"/>
          <w:szCs w:val="28"/>
        </w:rPr>
        <w:t>ducation and Treatment Council (ETC)</w:t>
      </w:r>
      <w:r>
        <w:rPr>
          <w:sz w:val="28"/>
          <w:szCs w:val="28"/>
        </w:rPr>
        <w:t xml:space="preserve"> has been a provider for years and Tanya reported that she would be surprised if we do not renew this contract.  </w:t>
      </w:r>
    </w:p>
    <w:p w:rsidR="00144C64" w:rsidRDefault="00144C64" w:rsidP="00BD499C">
      <w:pPr>
        <w:pStyle w:val="NormalWeb"/>
        <w:spacing w:beforeLines="20" w:before="48" w:afterLines="40" w:after="96"/>
        <w:ind w:left="2160"/>
        <w:rPr>
          <w:sz w:val="28"/>
          <w:szCs w:val="28"/>
        </w:rPr>
      </w:pPr>
    </w:p>
    <w:p w:rsidR="00532440" w:rsidRDefault="00532440" w:rsidP="00BD499C">
      <w:pPr>
        <w:pStyle w:val="NormalWeb"/>
        <w:spacing w:beforeLines="20" w:before="48" w:afterLines="40" w:after="96"/>
        <w:ind w:left="2160"/>
        <w:rPr>
          <w:sz w:val="28"/>
          <w:szCs w:val="28"/>
        </w:rPr>
      </w:pPr>
      <w:r>
        <w:rPr>
          <w:sz w:val="28"/>
          <w:szCs w:val="28"/>
        </w:rPr>
        <w:t xml:space="preserve">The handout describing this contract specifies services including crisis stabilization, short term respite, crisis intervention service, and behavioral health services for eligible families who receive services through ImCal.  Services include a Crisis Adult Response Team (CART) for a minimum of 100 families, supportive </w:t>
      </w:r>
      <w:r w:rsidR="007B1FA5">
        <w:rPr>
          <w:sz w:val="28"/>
          <w:szCs w:val="28"/>
        </w:rPr>
        <w:t>case management for a minimum of 50 families, Functional Family Therapy (FFT) for at least 80 families, Nurturing parenting Program (NPP) to at least 7o0   families and support to a minimum of 135 families and crisis program management.</w:t>
      </w:r>
    </w:p>
    <w:p w:rsidR="00532440" w:rsidRDefault="00532440" w:rsidP="00BD499C">
      <w:pPr>
        <w:pStyle w:val="NormalWeb"/>
        <w:spacing w:beforeLines="20" w:before="48" w:afterLines="40" w:after="96"/>
        <w:ind w:left="2160"/>
        <w:rPr>
          <w:sz w:val="28"/>
          <w:szCs w:val="28"/>
        </w:rPr>
      </w:pPr>
    </w:p>
    <w:p w:rsidR="00F21D5B" w:rsidRPr="00F21D5B" w:rsidRDefault="00F21D5B" w:rsidP="00BD499C">
      <w:pPr>
        <w:pStyle w:val="NormalWeb"/>
        <w:spacing w:beforeLines="20" w:before="48" w:afterLines="40" w:after="96"/>
        <w:ind w:left="2160"/>
        <w:rPr>
          <w:sz w:val="28"/>
          <w:szCs w:val="28"/>
        </w:rPr>
      </w:pPr>
      <w:r>
        <w:rPr>
          <w:sz w:val="28"/>
          <w:szCs w:val="28"/>
        </w:rPr>
        <w:t>This is a one year contract</w:t>
      </w:r>
      <w:r w:rsidR="007B1FA5">
        <w:rPr>
          <w:sz w:val="28"/>
          <w:szCs w:val="28"/>
        </w:rPr>
        <w:t xml:space="preserve"> for $488,538,</w:t>
      </w:r>
      <w:r>
        <w:rPr>
          <w:sz w:val="28"/>
          <w:szCs w:val="28"/>
        </w:rPr>
        <w:t xml:space="preserve"> and there will be some changes in continuum of care.  Amy Dunn is the Executive Director and Tanya will email to the board the RFP submitted last time.  </w:t>
      </w:r>
    </w:p>
    <w:p w:rsidR="001606EF" w:rsidRDefault="001606EF" w:rsidP="00696994">
      <w:pPr>
        <w:ind w:left="2160"/>
        <w:rPr>
          <w:sz w:val="28"/>
          <w:szCs w:val="28"/>
        </w:rPr>
      </w:pPr>
    </w:p>
    <w:p w:rsidR="006E343B" w:rsidRDefault="00144C64" w:rsidP="00144C64">
      <w:pPr>
        <w:ind w:left="2160"/>
        <w:rPr>
          <w:b/>
          <w:sz w:val="28"/>
          <w:szCs w:val="28"/>
        </w:rPr>
      </w:pPr>
      <w:r w:rsidRPr="00144C64">
        <w:rPr>
          <w:b/>
          <w:sz w:val="28"/>
          <w:szCs w:val="28"/>
        </w:rPr>
        <w:t>LOUISIANA CLINICAL SERVICES (LCS) CONTRACTS</w:t>
      </w:r>
    </w:p>
    <w:p w:rsidR="00144C64" w:rsidRDefault="00144C64" w:rsidP="00144C64">
      <w:pPr>
        <w:ind w:left="2160"/>
        <w:rPr>
          <w:b/>
          <w:sz w:val="28"/>
          <w:szCs w:val="28"/>
        </w:rPr>
      </w:pPr>
    </w:p>
    <w:p w:rsidR="00144C64" w:rsidRDefault="00144C64" w:rsidP="00144C64">
      <w:pPr>
        <w:ind w:left="2160"/>
        <w:rPr>
          <w:sz w:val="28"/>
          <w:szCs w:val="28"/>
        </w:rPr>
      </w:pPr>
      <w:r>
        <w:rPr>
          <w:sz w:val="28"/>
          <w:szCs w:val="28"/>
        </w:rPr>
        <w:t xml:space="preserve">There are </w:t>
      </w:r>
      <w:r w:rsidR="00F62279">
        <w:rPr>
          <w:sz w:val="28"/>
          <w:szCs w:val="28"/>
        </w:rPr>
        <w:t>multiple</w:t>
      </w:r>
      <w:r>
        <w:rPr>
          <w:sz w:val="28"/>
          <w:szCs w:val="28"/>
        </w:rPr>
        <w:t xml:space="preserve"> contracts under LCS.  These contracts </w:t>
      </w:r>
      <w:r w:rsidR="00594046">
        <w:rPr>
          <w:sz w:val="28"/>
          <w:szCs w:val="28"/>
        </w:rPr>
        <w:t xml:space="preserve">are </w:t>
      </w:r>
      <w:r>
        <w:rPr>
          <w:sz w:val="28"/>
          <w:szCs w:val="28"/>
        </w:rPr>
        <w:t>to provide a way for these providers to maintain services where there would have been service cuts.  Th</w:t>
      </w:r>
      <w:r w:rsidR="00594046">
        <w:rPr>
          <w:sz w:val="28"/>
          <w:szCs w:val="28"/>
        </w:rPr>
        <w:t xml:space="preserve">e funds for the contracts are taken out of the state put into LCS which </w:t>
      </w:r>
      <w:proofErr w:type="gramStart"/>
      <w:r w:rsidR="00594046">
        <w:rPr>
          <w:sz w:val="28"/>
          <w:szCs w:val="28"/>
        </w:rPr>
        <w:t>are</w:t>
      </w:r>
      <w:proofErr w:type="gramEnd"/>
      <w:r w:rsidR="00594046">
        <w:rPr>
          <w:sz w:val="28"/>
          <w:szCs w:val="28"/>
        </w:rPr>
        <w:t xml:space="preserve"> protected funds.  </w:t>
      </w:r>
      <w:r w:rsidR="00F62279">
        <w:rPr>
          <w:sz w:val="28"/>
          <w:szCs w:val="28"/>
        </w:rPr>
        <w:t>The only contract in excess of $250,000 is</w:t>
      </w:r>
      <w:r w:rsidR="00594046">
        <w:rPr>
          <w:sz w:val="28"/>
          <w:szCs w:val="28"/>
        </w:rPr>
        <w:t xml:space="preserve"> Volunteers of America</w:t>
      </w:r>
      <w:r w:rsidR="00F62279">
        <w:rPr>
          <w:sz w:val="28"/>
          <w:szCs w:val="28"/>
        </w:rPr>
        <w:t>.</w:t>
      </w:r>
      <w:r w:rsidR="00594046">
        <w:rPr>
          <w:sz w:val="28"/>
          <w:szCs w:val="28"/>
        </w:rPr>
        <w:t xml:space="preserve">  </w:t>
      </w:r>
      <w:r w:rsidR="00F62279">
        <w:rPr>
          <w:sz w:val="28"/>
          <w:szCs w:val="28"/>
        </w:rPr>
        <w:t>T</w:t>
      </w:r>
      <w:r w:rsidR="00594046">
        <w:rPr>
          <w:sz w:val="28"/>
          <w:szCs w:val="28"/>
        </w:rPr>
        <w:t xml:space="preserve">hese </w:t>
      </w:r>
      <w:r w:rsidR="00594046">
        <w:rPr>
          <w:sz w:val="28"/>
          <w:szCs w:val="28"/>
        </w:rPr>
        <w:lastRenderedPageBreak/>
        <w:t>agencies contract directly with the provider while ImCal provides a monitor rol</w:t>
      </w:r>
      <w:r w:rsidR="00F62279">
        <w:rPr>
          <w:sz w:val="28"/>
          <w:szCs w:val="28"/>
        </w:rPr>
        <w:t>e</w:t>
      </w:r>
      <w:r w:rsidR="00594046">
        <w:rPr>
          <w:sz w:val="28"/>
          <w:szCs w:val="28"/>
        </w:rPr>
        <w:t xml:space="preserve">.  Other contracts may be transferred to LCS.  The benefit is that the district would spend less money and get the same level of services.  </w:t>
      </w:r>
    </w:p>
    <w:p w:rsidR="00594046" w:rsidRDefault="00594046" w:rsidP="00144C64">
      <w:pPr>
        <w:ind w:left="2160"/>
        <w:rPr>
          <w:sz w:val="28"/>
          <w:szCs w:val="28"/>
        </w:rPr>
      </w:pPr>
    </w:p>
    <w:p w:rsidR="00594046" w:rsidRDefault="00594046" w:rsidP="00594046">
      <w:pPr>
        <w:ind w:left="2160" w:hanging="720"/>
        <w:rPr>
          <w:sz w:val="28"/>
          <w:szCs w:val="28"/>
        </w:rPr>
      </w:pPr>
      <w:r>
        <w:rPr>
          <w:sz w:val="28"/>
          <w:szCs w:val="28"/>
        </w:rPr>
        <w:t>c.</w:t>
      </w:r>
      <w:r>
        <w:rPr>
          <w:sz w:val="28"/>
          <w:szCs w:val="28"/>
        </w:rPr>
        <w:tab/>
        <w:t>Legislative Session Updates – Tanya reported that the Executive Team has met with local legislators and they have been very open to the issues discussed.</w:t>
      </w:r>
    </w:p>
    <w:p w:rsidR="00594046" w:rsidRDefault="00594046" w:rsidP="00594046">
      <w:pPr>
        <w:ind w:left="2160" w:hanging="720"/>
        <w:rPr>
          <w:sz w:val="28"/>
          <w:szCs w:val="28"/>
        </w:rPr>
      </w:pPr>
    </w:p>
    <w:p w:rsidR="00594046" w:rsidRDefault="00594046" w:rsidP="00594046">
      <w:pPr>
        <w:ind w:left="2160" w:hanging="720"/>
        <w:rPr>
          <w:sz w:val="28"/>
          <w:szCs w:val="28"/>
        </w:rPr>
      </w:pPr>
      <w:proofErr w:type="gramStart"/>
      <w:r>
        <w:rPr>
          <w:sz w:val="28"/>
          <w:szCs w:val="28"/>
        </w:rPr>
        <w:t>d</w:t>
      </w:r>
      <w:proofErr w:type="gramEnd"/>
      <w:r>
        <w:rPr>
          <w:sz w:val="28"/>
          <w:szCs w:val="28"/>
        </w:rPr>
        <w:t>.</w:t>
      </w:r>
      <w:r>
        <w:rPr>
          <w:sz w:val="28"/>
          <w:szCs w:val="28"/>
        </w:rPr>
        <w:tab/>
        <w:t>SWLA Bar Association Public Forum Update</w:t>
      </w:r>
    </w:p>
    <w:p w:rsidR="00594046" w:rsidRDefault="00594046" w:rsidP="00594046">
      <w:pPr>
        <w:ind w:left="2160" w:hanging="720"/>
        <w:rPr>
          <w:sz w:val="28"/>
          <w:szCs w:val="28"/>
        </w:rPr>
      </w:pPr>
    </w:p>
    <w:p w:rsidR="00594046" w:rsidRPr="00594046" w:rsidRDefault="00594046" w:rsidP="00A77448">
      <w:pPr>
        <w:ind w:left="2160"/>
        <w:rPr>
          <w:sz w:val="28"/>
          <w:szCs w:val="28"/>
        </w:rPr>
      </w:pPr>
      <w:r>
        <w:rPr>
          <w:sz w:val="28"/>
          <w:szCs w:val="28"/>
        </w:rPr>
        <w:t>David Palay reported tha</w:t>
      </w:r>
      <w:r w:rsidR="00A77448">
        <w:rPr>
          <w:sz w:val="28"/>
          <w:szCs w:val="28"/>
        </w:rPr>
        <w:t xml:space="preserve">t the forum is moving forward and the goal is for the first meeting in the summer.  </w:t>
      </w:r>
    </w:p>
    <w:p w:rsidR="006E343B" w:rsidRPr="00047931" w:rsidRDefault="006E343B" w:rsidP="006E343B">
      <w:pPr>
        <w:ind w:left="1440"/>
        <w:rPr>
          <w:sz w:val="28"/>
          <w:szCs w:val="28"/>
        </w:rPr>
      </w:pPr>
    </w:p>
    <w:p w:rsidR="006E343B" w:rsidRPr="00047931" w:rsidRDefault="006E343B" w:rsidP="006E343B">
      <w:pPr>
        <w:ind w:left="720"/>
        <w:rPr>
          <w:sz w:val="28"/>
          <w:szCs w:val="28"/>
        </w:rPr>
      </w:pPr>
      <w:r w:rsidRPr="00047931">
        <w:rPr>
          <w:sz w:val="28"/>
          <w:szCs w:val="28"/>
        </w:rPr>
        <w:t>VIII.</w:t>
      </w:r>
      <w:r w:rsidRPr="00047931">
        <w:rPr>
          <w:sz w:val="28"/>
          <w:szCs w:val="28"/>
        </w:rPr>
        <w:tab/>
        <w:t>NEW BUSINESS</w:t>
      </w:r>
    </w:p>
    <w:p w:rsidR="005E4CED" w:rsidRPr="00047931" w:rsidRDefault="005E4CED" w:rsidP="006E343B">
      <w:pPr>
        <w:ind w:left="720"/>
        <w:rPr>
          <w:sz w:val="28"/>
          <w:szCs w:val="28"/>
        </w:rPr>
      </w:pPr>
    </w:p>
    <w:p w:rsidR="006E343B" w:rsidRDefault="00594046" w:rsidP="006E343B">
      <w:pPr>
        <w:ind w:left="1440"/>
        <w:rPr>
          <w:sz w:val="28"/>
          <w:szCs w:val="28"/>
        </w:rPr>
      </w:pPr>
      <w:r>
        <w:rPr>
          <w:sz w:val="28"/>
          <w:szCs w:val="28"/>
        </w:rPr>
        <w:t>The suggestion was made that a discussion on public relations be on the agenda for next month.</w:t>
      </w:r>
    </w:p>
    <w:p w:rsidR="00594046" w:rsidRDefault="00594046" w:rsidP="006E343B">
      <w:pPr>
        <w:ind w:left="1440"/>
        <w:rPr>
          <w:sz w:val="28"/>
          <w:szCs w:val="28"/>
        </w:rPr>
      </w:pPr>
    </w:p>
    <w:p w:rsidR="00594046" w:rsidRPr="00047931" w:rsidRDefault="00594046" w:rsidP="006E343B">
      <w:pPr>
        <w:ind w:left="1440"/>
        <w:rPr>
          <w:sz w:val="28"/>
          <w:szCs w:val="28"/>
        </w:rPr>
      </w:pPr>
      <w:r>
        <w:rPr>
          <w:sz w:val="28"/>
          <w:szCs w:val="28"/>
        </w:rPr>
        <w:t>Doug Hebert suggested that the time of the meetings be moved to 6:00 to help those</w:t>
      </w:r>
      <w:r w:rsidR="00F62279">
        <w:rPr>
          <w:sz w:val="28"/>
          <w:szCs w:val="28"/>
        </w:rPr>
        <w:t xml:space="preserve"> who have to travel.  David Pala</w:t>
      </w:r>
      <w:r>
        <w:rPr>
          <w:sz w:val="28"/>
          <w:szCs w:val="28"/>
        </w:rPr>
        <w:t xml:space="preserve">y made a motion to make that change, Patti </w:t>
      </w:r>
      <w:r w:rsidR="00FF42C4">
        <w:rPr>
          <w:sz w:val="28"/>
          <w:szCs w:val="28"/>
        </w:rPr>
        <w:t>Farris seconded the motion.  The motion passed unanimously.</w:t>
      </w:r>
    </w:p>
    <w:p w:rsidR="006E343B" w:rsidRPr="00047931" w:rsidRDefault="006E343B" w:rsidP="006E343B">
      <w:pPr>
        <w:ind w:left="1440"/>
        <w:rPr>
          <w:sz w:val="28"/>
          <w:szCs w:val="28"/>
        </w:rPr>
      </w:pPr>
    </w:p>
    <w:p w:rsidR="006E343B" w:rsidRDefault="006E343B" w:rsidP="005E4CED">
      <w:pPr>
        <w:ind w:left="720"/>
        <w:rPr>
          <w:sz w:val="28"/>
          <w:szCs w:val="28"/>
        </w:rPr>
      </w:pPr>
      <w:r w:rsidRPr="00047931">
        <w:rPr>
          <w:sz w:val="28"/>
          <w:szCs w:val="28"/>
        </w:rPr>
        <w:t>IX.</w:t>
      </w:r>
      <w:r w:rsidRPr="00047931">
        <w:rPr>
          <w:sz w:val="28"/>
          <w:szCs w:val="28"/>
        </w:rPr>
        <w:tab/>
        <w:t>BOARD EVALUATION</w:t>
      </w:r>
    </w:p>
    <w:p w:rsidR="00594046" w:rsidRDefault="00594046" w:rsidP="005E4CED">
      <w:pPr>
        <w:ind w:left="720"/>
        <w:rPr>
          <w:sz w:val="28"/>
          <w:szCs w:val="28"/>
        </w:rPr>
      </w:pPr>
    </w:p>
    <w:p w:rsidR="00594046" w:rsidRPr="00047931" w:rsidRDefault="00594046" w:rsidP="00594046">
      <w:pPr>
        <w:ind w:left="1440"/>
        <w:rPr>
          <w:sz w:val="28"/>
          <w:szCs w:val="28"/>
        </w:rPr>
      </w:pPr>
      <w:r>
        <w:rPr>
          <w:sz w:val="28"/>
          <w:szCs w:val="28"/>
        </w:rPr>
        <w:t>The Board expressed satisfaction at the meeting.</w:t>
      </w:r>
    </w:p>
    <w:p w:rsidR="006E343B" w:rsidRPr="00047931" w:rsidRDefault="006E343B" w:rsidP="006E343B">
      <w:pPr>
        <w:ind w:left="720"/>
        <w:rPr>
          <w:sz w:val="28"/>
          <w:szCs w:val="28"/>
        </w:rPr>
      </w:pPr>
    </w:p>
    <w:p w:rsidR="006E343B" w:rsidRDefault="006E343B" w:rsidP="006E343B">
      <w:pPr>
        <w:ind w:left="720"/>
        <w:rPr>
          <w:sz w:val="28"/>
          <w:szCs w:val="28"/>
        </w:rPr>
      </w:pPr>
      <w:r w:rsidRPr="00047931">
        <w:rPr>
          <w:sz w:val="28"/>
          <w:szCs w:val="28"/>
        </w:rPr>
        <w:t>X.</w:t>
      </w:r>
      <w:r w:rsidRPr="00047931">
        <w:rPr>
          <w:sz w:val="28"/>
          <w:szCs w:val="28"/>
        </w:rPr>
        <w:tab/>
        <w:t>NEXT MEETING</w:t>
      </w:r>
    </w:p>
    <w:p w:rsidR="00A77448" w:rsidRDefault="00A77448" w:rsidP="006E343B">
      <w:pPr>
        <w:ind w:left="720"/>
        <w:rPr>
          <w:sz w:val="28"/>
          <w:szCs w:val="28"/>
        </w:rPr>
      </w:pPr>
    </w:p>
    <w:p w:rsidR="00A77448" w:rsidRDefault="00A77448" w:rsidP="006E343B">
      <w:pPr>
        <w:ind w:left="720"/>
        <w:rPr>
          <w:sz w:val="28"/>
          <w:szCs w:val="28"/>
        </w:rPr>
      </w:pPr>
      <w:r>
        <w:rPr>
          <w:sz w:val="28"/>
          <w:szCs w:val="28"/>
        </w:rPr>
        <w:tab/>
        <w:t>The next meeting is scheduled for Tuesday, June 10, 2014, at 6:00 PM.</w:t>
      </w:r>
    </w:p>
    <w:p w:rsidR="006E343B" w:rsidRPr="00047931" w:rsidRDefault="006E343B" w:rsidP="006E343B">
      <w:pPr>
        <w:ind w:left="720"/>
        <w:rPr>
          <w:sz w:val="28"/>
          <w:szCs w:val="28"/>
        </w:rPr>
      </w:pPr>
    </w:p>
    <w:p w:rsidR="009F6465" w:rsidRPr="00047931" w:rsidRDefault="006E343B" w:rsidP="0022617F">
      <w:pPr>
        <w:ind w:left="720"/>
        <w:rPr>
          <w:sz w:val="28"/>
          <w:szCs w:val="28"/>
        </w:rPr>
      </w:pPr>
      <w:r w:rsidRPr="00047931">
        <w:rPr>
          <w:sz w:val="28"/>
          <w:szCs w:val="28"/>
        </w:rPr>
        <w:t>XI.</w:t>
      </w:r>
      <w:r w:rsidRPr="00047931">
        <w:rPr>
          <w:sz w:val="28"/>
          <w:szCs w:val="28"/>
        </w:rPr>
        <w:tab/>
        <w:t>ADJOURNMENT</w:t>
      </w:r>
    </w:p>
    <w:p w:rsidR="003C0B4F" w:rsidRDefault="003C0B4F" w:rsidP="0022617F">
      <w:pPr>
        <w:ind w:left="720"/>
        <w:rPr>
          <w:sz w:val="28"/>
          <w:szCs w:val="28"/>
        </w:rPr>
      </w:pPr>
    </w:p>
    <w:p w:rsidR="00FF42C4" w:rsidRPr="00047931" w:rsidRDefault="00FF42C4" w:rsidP="00FF42C4">
      <w:pPr>
        <w:ind w:left="1440"/>
        <w:rPr>
          <w:sz w:val="28"/>
          <w:szCs w:val="28"/>
        </w:rPr>
      </w:pPr>
      <w:r>
        <w:rPr>
          <w:sz w:val="28"/>
          <w:szCs w:val="28"/>
        </w:rPr>
        <w:t>The meeting was adjourned at 7:35.</w:t>
      </w:r>
    </w:p>
    <w:p w:rsidR="003C0B4F" w:rsidRPr="00047931" w:rsidRDefault="00A6754B" w:rsidP="0022617F">
      <w:pPr>
        <w:ind w:left="720"/>
      </w:pPr>
      <w:r>
        <w:rPr>
          <w:noProof/>
        </w:rPr>
        <w:lastRenderedPageBreak/>
        <w:drawing>
          <wp:inline distT="0" distB="0" distL="0" distR="0">
            <wp:extent cx="6400800" cy="82783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8278368"/>
                    </a:xfrm>
                    <a:prstGeom prst="rect">
                      <a:avLst/>
                    </a:prstGeom>
                    <a:noFill/>
                    <a:ln>
                      <a:noFill/>
                    </a:ln>
                  </pic:spPr>
                </pic:pic>
              </a:graphicData>
            </a:graphic>
          </wp:inline>
        </w:drawing>
      </w:r>
    </w:p>
    <w:sectPr w:rsidR="003C0B4F" w:rsidRPr="00047931" w:rsidSect="002F5B3F">
      <w:footerReference w:type="even" r:id="rId10"/>
      <w:footerReference w:type="default" r:id="rId11"/>
      <w:footerReference w:type="first" r:id="rId12"/>
      <w:pgSz w:w="12240" w:h="15840" w:code="1"/>
      <w:pgMar w:top="720" w:right="1440" w:bottom="720" w:left="72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997" w:rsidRDefault="00C67997">
      <w:r>
        <w:separator/>
      </w:r>
    </w:p>
  </w:endnote>
  <w:endnote w:type="continuationSeparator" w:id="0">
    <w:p w:rsidR="00C67997" w:rsidRDefault="00C6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D49" w:rsidRDefault="00956D49" w:rsidP="00AF65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6D49" w:rsidRDefault="00956D49" w:rsidP="00AF65E4">
    <w:pPr>
      <w:pStyle w:val="Footer"/>
      <w:ind w:right="360"/>
    </w:pPr>
  </w:p>
  <w:p w:rsidR="00956D49" w:rsidRDefault="00956D49"/>
  <w:p w:rsidR="00956D49" w:rsidRDefault="00956D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662674"/>
      <w:docPartObj>
        <w:docPartGallery w:val="Page Numbers (Bottom of Page)"/>
        <w:docPartUnique/>
      </w:docPartObj>
    </w:sdtPr>
    <w:sdtEndPr>
      <w:rPr>
        <w:noProof/>
      </w:rPr>
    </w:sdtEndPr>
    <w:sdtContent>
      <w:p w:rsidR="00047931" w:rsidRDefault="00047931">
        <w:pPr>
          <w:pStyle w:val="Footer"/>
          <w:jc w:val="center"/>
        </w:pPr>
        <w:r>
          <w:fldChar w:fldCharType="begin"/>
        </w:r>
        <w:r>
          <w:instrText xml:space="preserve"> PAGE   \* MERGEFORMAT </w:instrText>
        </w:r>
        <w:r>
          <w:fldChar w:fldCharType="separate"/>
        </w:r>
        <w:r w:rsidR="00894D88">
          <w:rPr>
            <w:noProof/>
          </w:rPr>
          <w:t>1</w:t>
        </w:r>
        <w:r>
          <w:rPr>
            <w:noProof/>
          </w:rPr>
          <w:fldChar w:fldCharType="end"/>
        </w:r>
      </w:p>
    </w:sdtContent>
  </w:sdt>
  <w:p w:rsidR="00047931" w:rsidRDefault="000479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000862"/>
      <w:docPartObj>
        <w:docPartGallery w:val="Page Numbers (Bottom of Page)"/>
        <w:docPartUnique/>
      </w:docPartObj>
    </w:sdtPr>
    <w:sdtEndPr>
      <w:rPr>
        <w:noProof/>
      </w:rPr>
    </w:sdtEndPr>
    <w:sdtContent>
      <w:p w:rsidR="00956D49" w:rsidRDefault="00956D49">
        <w:pPr>
          <w:pStyle w:val="Footer"/>
          <w:jc w:val="center"/>
        </w:pPr>
        <w:r>
          <w:fldChar w:fldCharType="begin"/>
        </w:r>
        <w:r>
          <w:instrText xml:space="preserve"> PAGE   \* MERGEFORMAT </w:instrText>
        </w:r>
        <w:r>
          <w:fldChar w:fldCharType="separate"/>
        </w:r>
        <w:r w:rsidR="00420411">
          <w:rPr>
            <w:noProof/>
          </w:rPr>
          <w:t>3</w:t>
        </w:r>
        <w:r>
          <w:rPr>
            <w:noProof/>
          </w:rPr>
          <w:fldChar w:fldCharType="end"/>
        </w:r>
      </w:p>
    </w:sdtContent>
  </w:sdt>
  <w:p w:rsidR="00956D49" w:rsidRDefault="00956D49" w:rsidP="00CE239A">
    <w:pPr>
      <w:pStyle w:val="Footer"/>
      <w:jc w:val="center"/>
    </w:pPr>
  </w:p>
  <w:p w:rsidR="00956D49" w:rsidRDefault="00956D49"/>
  <w:p w:rsidR="00956D49" w:rsidRDefault="00956D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997" w:rsidRDefault="00C67997">
      <w:r>
        <w:separator/>
      </w:r>
    </w:p>
  </w:footnote>
  <w:footnote w:type="continuationSeparator" w:id="0">
    <w:p w:rsidR="00C67997" w:rsidRDefault="00C679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BA4"/>
    <w:multiLevelType w:val="hybridMultilevel"/>
    <w:tmpl w:val="B7BC46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F43DB5"/>
    <w:multiLevelType w:val="hybridMultilevel"/>
    <w:tmpl w:val="361A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E7319"/>
    <w:multiLevelType w:val="hybridMultilevel"/>
    <w:tmpl w:val="A8FA2EA4"/>
    <w:lvl w:ilvl="0" w:tplc="04090019">
      <w:start w:val="1"/>
      <w:numFmt w:val="lowerLetter"/>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6CF6800"/>
    <w:multiLevelType w:val="hybridMultilevel"/>
    <w:tmpl w:val="1A8A82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FB02D0"/>
    <w:multiLevelType w:val="hybridMultilevel"/>
    <w:tmpl w:val="3E767E0E"/>
    <w:lvl w:ilvl="0" w:tplc="25E65072">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12F27655"/>
    <w:multiLevelType w:val="hybridMultilevel"/>
    <w:tmpl w:val="C60A285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16892F43"/>
    <w:multiLevelType w:val="hybridMultilevel"/>
    <w:tmpl w:val="AA78450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1A654F00"/>
    <w:multiLevelType w:val="hybridMultilevel"/>
    <w:tmpl w:val="D0805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993BCA"/>
    <w:multiLevelType w:val="hybridMultilevel"/>
    <w:tmpl w:val="52D65C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16D17AE"/>
    <w:multiLevelType w:val="hybridMultilevel"/>
    <w:tmpl w:val="D0AE3FD4"/>
    <w:lvl w:ilvl="0" w:tplc="31B201F4">
      <w:start w:val="1"/>
      <w:numFmt w:val="upperRoman"/>
      <w:lvlText w:val="%1."/>
      <w:lvlJc w:val="left"/>
      <w:pPr>
        <w:tabs>
          <w:tab w:val="num" w:pos="1440"/>
        </w:tabs>
        <w:ind w:left="1440" w:hanging="720"/>
      </w:pPr>
      <w:rPr>
        <w:rFonts w:hint="default"/>
        <w:sz w:val="32"/>
        <w:szCs w:val="32"/>
      </w:rPr>
    </w:lvl>
    <w:lvl w:ilvl="1" w:tplc="F6DE678E">
      <w:start w:val="1"/>
      <w:numFmt w:val="lowerLetter"/>
      <w:lvlText w:val="%2."/>
      <w:lvlJc w:val="left"/>
      <w:pPr>
        <w:tabs>
          <w:tab w:val="num" w:pos="2070"/>
        </w:tabs>
        <w:ind w:left="2070" w:hanging="360"/>
      </w:pPr>
      <w:rPr>
        <w:rFonts w:ascii="Times New Roman" w:eastAsia="Times New Roman" w:hAnsi="Times New Roman" w:cs="Times New Roman"/>
      </w:rPr>
    </w:lvl>
    <w:lvl w:ilvl="2" w:tplc="04090001">
      <w:start w:val="1"/>
      <w:numFmt w:val="bullet"/>
      <w:lvlText w:val=""/>
      <w:lvlJc w:val="left"/>
      <w:pPr>
        <w:tabs>
          <w:tab w:val="num" w:pos="2700"/>
        </w:tabs>
        <w:ind w:left="2700" w:hanging="360"/>
      </w:pPr>
      <w:rPr>
        <w:rFonts w:ascii="Symbol" w:hAnsi="Symbol" w:hint="default"/>
        <w:b/>
        <w:i w:val="0"/>
        <w:color w:val="auto"/>
        <w:sz w:val="32"/>
      </w:rPr>
    </w:lvl>
    <w:lvl w:ilvl="3" w:tplc="0409000F">
      <w:start w:val="1"/>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E0FE0822">
      <w:numFmt w:val="bullet"/>
      <w:lvlText w:val="-"/>
      <w:lvlJc w:val="left"/>
      <w:pPr>
        <w:ind w:left="4860" w:hanging="360"/>
      </w:pPr>
      <w:rPr>
        <w:rFonts w:ascii="Times New Roman" w:eastAsia="Times New Roman" w:hAnsi="Times New Roman" w:cs="Times New Roman"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4EA69A0"/>
    <w:multiLevelType w:val="hybridMultilevel"/>
    <w:tmpl w:val="CC0A4980"/>
    <w:lvl w:ilvl="0" w:tplc="10362FD4">
      <w:start w:val="1"/>
      <w:numFmt w:val="decimal"/>
      <w:lvlText w:val="%1."/>
      <w:lvlJc w:val="left"/>
      <w:pPr>
        <w:tabs>
          <w:tab w:val="num" w:pos="720"/>
        </w:tabs>
        <w:ind w:left="720" w:hanging="720"/>
      </w:pPr>
      <w:rPr>
        <w:rFonts w:cs="Times New Roman" w:hint="default"/>
        <w:strike w:val="0"/>
        <w:color w:val="auto"/>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25B8407C"/>
    <w:multiLevelType w:val="multilevel"/>
    <w:tmpl w:val="0F8015C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strike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cs="Times New Roman"/>
      </w:rPr>
    </w:lvl>
  </w:abstractNum>
  <w:abstractNum w:abstractNumId="12">
    <w:nsid w:val="2688762E"/>
    <w:multiLevelType w:val="hybridMultilevel"/>
    <w:tmpl w:val="3CF606A2"/>
    <w:lvl w:ilvl="0" w:tplc="25E6507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2C7A7D22"/>
    <w:multiLevelType w:val="hybridMultilevel"/>
    <w:tmpl w:val="9C1E9C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2DA41D82"/>
    <w:multiLevelType w:val="hybridMultilevel"/>
    <w:tmpl w:val="B5FAC5F2"/>
    <w:lvl w:ilvl="0" w:tplc="F14EE0E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30794EE2"/>
    <w:multiLevelType w:val="hybridMultilevel"/>
    <w:tmpl w:val="E0FCDC88"/>
    <w:lvl w:ilvl="0" w:tplc="D9C84C72">
      <w:start w:val="1"/>
      <w:numFmt w:val="lowerLetter"/>
      <w:lvlText w:val="%1."/>
      <w:lvlJc w:val="left"/>
      <w:pPr>
        <w:ind w:left="2250" w:hanging="360"/>
      </w:pPr>
      <w:rPr>
        <w:rFonts w:cs="Times New Roman" w:hint="default"/>
        <w:b w:val="0"/>
        <w:i w:val="0"/>
        <w:color w:val="auto"/>
        <w:sz w:val="32"/>
      </w:rPr>
    </w:lvl>
    <w:lvl w:ilvl="1" w:tplc="0409000F">
      <w:start w:val="1"/>
      <w:numFmt w:val="decimal"/>
      <w:lvlText w:val="%2."/>
      <w:lvlJc w:val="left"/>
      <w:pPr>
        <w:ind w:left="2970" w:hanging="360"/>
      </w:pPr>
      <w:rPr>
        <w:rFonts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6">
    <w:nsid w:val="3695404D"/>
    <w:multiLevelType w:val="hybridMultilevel"/>
    <w:tmpl w:val="3A761C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37113D27"/>
    <w:multiLevelType w:val="hybridMultilevel"/>
    <w:tmpl w:val="6366D78A"/>
    <w:lvl w:ilvl="0" w:tplc="04090019">
      <w:start w:val="1"/>
      <w:numFmt w:val="lowerLetter"/>
      <w:lvlText w:val="%1."/>
      <w:lvlJc w:val="left"/>
      <w:pPr>
        <w:ind w:left="2160" w:hanging="360"/>
      </w:pPr>
      <w:rPr>
        <w:rFonts w:cs="Times New Roman" w:hint="default"/>
        <w:b/>
        <w:i w:val="0"/>
        <w:color w:val="auto"/>
        <w:sz w:val="32"/>
      </w:rPr>
    </w:lvl>
    <w:lvl w:ilvl="1" w:tplc="0409000F">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C3922DE"/>
    <w:multiLevelType w:val="hybridMultilevel"/>
    <w:tmpl w:val="276CB4F4"/>
    <w:lvl w:ilvl="0" w:tplc="439059EA">
      <w:start w:val="1"/>
      <w:numFmt w:val="lowerLetter"/>
      <w:lvlText w:val="%1."/>
      <w:lvlJc w:val="left"/>
      <w:pPr>
        <w:tabs>
          <w:tab w:val="num" w:pos="1080"/>
        </w:tabs>
        <w:ind w:left="1080" w:hanging="360"/>
      </w:pPr>
      <w:rPr>
        <w:rFonts w:cs="Times New Roman" w:hint="default"/>
      </w:rPr>
    </w:lvl>
    <w:lvl w:ilvl="1" w:tplc="6DDAE2DC">
      <w:start w:val="1"/>
      <w:numFmt w:val="decimal"/>
      <w:lvlText w:val="%2."/>
      <w:lvlJc w:val="left"/>
      <w:pPr>
        <w:tabs>
          <w:tab w:val="num" w:pos="690"/>
        </w:tabs>
        <w:ind w:left="69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42394377"/>
    <w:multiLevelType w:val="hybridMultilevel"/>
    <w:tmpl w:val="ECA0466E"/>
    <w:lvl w:ilvl="0" w:tplc="6DB090D8">
      <w:start w:val="1"/>
      <w:numFmt w:val="upperLetter"/>
      <w:lvlText w:val="%1."/>
      <w:lvlJc w:val="left"/>
      <w:pPr>
        <w:tabs>
          <w:tab w:val="num" w:pos="360"/>
        </w:tabs>
        <w:ind w:left="360" w:hanging="360"/>
      </w:pPr>
      <w:rPr>
        <w:rFonts w:cs="Times New Roman" w:hint="default"/>
        <w:b w:val="0"/>
        <w:color w:val="auto"/>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42AB654C"/>
    <w:multiLevelType w:val="hybridMultilevel"/>
    <w:tmpl w:val="F9D02AA6"/>
    <w:lvl w:ilvl="0" w:tplc="68EEEE5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43111C05"/>
    <w:multiLevelType w:val="hybridMultilevel"/>
    <w:tmpl w:val="BD38AF4E"/>
    <w:lvl w:ilvl="0" w:tplc="88BE86BE">
      <w:start w:val="1"/>
      <w:numFmt w:val="decimal"/>
      <w:lvlText w:val="%1."/>
      <w:lvlJc w:val="left"/>
      <w:pPr>
        <w:tabs>
          <w:tab w:val="num" w:pos="750"/>
        </w:tabs>
        <w:ind w:left="750" w:hanging="360"/>
      </w:pPr>
      <w:rPr>
        <w:rFonts w:cs="Times New Roman" w:hint="default"/>
      </w:rPr>
    </w:lvl>
    <w:lvl w:ilvl="1" w:tplc="04090019" w:tentative="1">
      <w:start w:val="1"/>
      <w:numFmt w:val="lowerLetter"/>
      <w:lvlText w:val="%2."/>
      <w:lvlJc w:val="left"/>
      <w:pPr>
        <w:tabs>
          <w:tab w:val="num" w:pos="1470"/>
        </w:tabs>
        <w:ind w:left="1470" w:hanging="360"/>
      </w:pPr>
      <w:rPr>
        <w:rFonts w:cs="Times New Roman"/>
      </w:rPr>
    </w:lvl>
    <w:lvl w:ilvl="2" w:tplc="0409001B" w:tentative="1">
      <w:start w:val="1"/>
      <w:numFmt w:val="lowerRoman"/>
      <w:lvlText w:val="%3."/>
      <w:lvlJc w:val="right"/>
      <w:pPr>
        <w:tabs>
          <w:tab w:val="num" w:pos="2190"/>
        </w:tabs>
        <w:ind w:left="2190" w:hanging="180"/>
      </w:pPr>
      <w:rPr>
        <w:rFonts w:cs="Times New Roman"/>
      </w:rPr>
    </w:lvl>
    <w:lvl w:ilvl="3" w:tplc="0409000F" w:tentative="1">
      <w:start w:val="1"/>
      <w:numFmt w:val="decimal"/>
      <w:lvlText w:val="%4."/>
      <w:lvlJc w:val="left"/>
      <w:pPr>
        <w:tabs>
          <w:tab w:val="num" w:pos="2910"/>
        </w:tabs>
        <w:ind w:left="2910" w:hanging="360"/>
      </w:pPr>
      <w:rPr>
        <w:rFonts w:cs="Times New Roman"/>
      </w:rPr>
    </w:lvl>
    <w:lvl w:ilvl="4" w:tplc="04090019" w:tentative="1">
      <w:start w:val="1"/>
      <w:numFmt w:val="lowerLetter"/>
      <w:lvlText w:val="%5."/>
      <w:lvlJc w:val="left"/>
      <w:pPr>
        <w:tabs>
          <w:tab w:val="num" w:pos="3630"/>
        </w:tabs>
        <w:ind w:left="3630" w:hanging="360"/>
      </w:pPr>
      <w:rPr>
        <w:rFonts w:cs="Times New Roman"/>
      </w:rPr>
    </w:lvl>
    <w:lvl w:ilvl="5" w:tplc="0409001B" w:tentative="1">
      <w:start w:val="1"/>
      <w:numFmt w:val="lowerRoman"/>
      <w:lvlText w:val="%6."/>
      <w:lvlJc w:val="right"/>
      <w:pPr>
        <w:tabs>
          <w:tab w:val="num" w:pos="4350"/>
        </w:tabs>
        <w:ind w:left="4350" w:hanging="180"/>
      </w:pPr>
      <w:rPr>
        <w:rFonts w:cs="Times New Roman"/>
      </w:rPr>
    </w:lvl>
    <w:lvl w:ilvl="6" w:tplc="0409000F" w:tentative="1">
      <w:start w:val="1"/>
      <w:numFmt w:val="decimal"/>
      <w:lvlText w:val="%7."/>
      <w:lvlJc w:val="left"/>
      <w:pPr>
        <w:tabs>
          <w:tab w:val="num" w:pos="5070"/>
        </w:tabs>
        <w:ind w:left="5070" w:hanging="360"/>
      </w:pPr>
      <w:rPr>
        <w:rFonts w:cs="Times New Roman"/>
      </w:rPr>
    </w:lvl>
    <w:lvl w:ilvl="7" w:tplc="04090019" w:tentative="1">
      <w:start w:val="1"/>
      <w:numFmt w:val="lowerLetter"/>
      <w:lvlText w:val="%8."/>
      <w:lvlJc w:val="left"/>
      <w:pPr>
        <w:tabs>
          <w:tab w:val="num" w:pos="5790"/>
        </w:tabs>
        <w:ind w:left="5790" w:hanging="360"/>
      </w:pPr>
      <w:rPr>
        <w:rFonts w:cs="Times New Roman"/>
      </w:rPr>
    </w:lvl>
    <w:lvl w:ilvl="8" w:tplc="0409001B" w:tentative="1">
      <w:start w:val="1"/>
      <w:numFmt w:val="lowerRoman"/>
      <w:lvlText w:val="%9."/>
      <w:lvlJc w:val="right"/>
      <w:pPr>
        <w:tabs>
          <w:tab w:val="num" w:pos="6510"/>
        </w:tabs>
        <w:ind w:left="6510" w:hanging="180"/>
      </w:pPr>
      <w:rPr>
        <w:rFonts w:cs="Times New Roman"/>
      </w:rPr>
    </w:lvl>
  </w:abstractNum>
  <w:abstractNum w:abstractNumId="22">
    <w:nsid w:val="43CF26EE"/>
    <w:multiLevelType w:val="hybridMultilevel"/>
    <w:tmpl w:val="83D6173C"/>
    <w:lvl w:ilvl="0" w:tplc="F6DE678E">
      <w:start w:val="1"/>
      <w:numFmt w:val="lowerLetter"/>
      <w:lvlText w:val="%1."/>
      <w:lvlJc w:val="left"/>
      <w:pPr>
        <w:ind w:left="1800" w:hanging="360"/>
      </w:pPr>
      <w:rPr>
        <w:rFonts w:ascii="Times New Roman" w:eastAsia="Times New Roman" w:hAnsi="Times New Roman" w:cs="Times New Roman"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F6DE678E">
      <w:start w:val="1"/>
      <w:numFmt w:val="lowerLetter"/>
      <w:lvlText w:val="%4."/>
      <w:lvlJc w:val="left"/>
      <w:pPr>
        <w:ind w:left="3960" w:hanging="360"/>
      </w:pPr>
      <w:rPr>
        <w:rFonts w:ascii="Times New Roman" w:eastAsia="Times New Roman" w:hAnsi="Times New Roman" w:cs="Times New Roman" w:hint="default"/>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A20640E"/>
    <w:multiLevelType w:val="hybridMultilevel"/>
    <w:tmpl w:val="F2DEC4E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50A22A3C"/>
    <w:multiLevelType w:val="hybridMultilevel"/>
    <w:tmpl w:val="DD8CF9CC"/>
    <w:lvl w:ilvl="0" w:tplc="4DDA23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5561E3B"/>
    <w:multiLevelType w:val="hybridMultilevel"/>
    <w:tmpl w:val="E370E82A"/>
    <w:lvl w:ilvl="0" w:tplc="4DDA23E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E57498"/>
    <w:multiLevelType w:val="hybridMultilevel"/>
    <w:tmpl w:val="6A9C6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ECC02B6"/>
    <w:multiLevelType w:val="hybridMultilevel"/>
    <w:tmpl w:val="426EC30E"/>
    <w:lvl w:ilvl="0" w:tplc="04090001">
      <w:start w:val="1"/>
      <w:numFmt w:val="bullet"/>
      <w:lvlText w:val=""/>
      <w:lvlJc w:val="left"/>
      <w:pPr>
        <w:ind w:left="3240" w:hanging="360"/>
      </w:pPr>
      <w:rPr>
        <w:rFonts w:ascii="Symbol" w:hAnsi="Symbol" w:hint="default"/>
        <w:b/>
        <w:i w:val="0"/>
        <w:color w:val="auto"/>
        <w:sz w:val="3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nsid w:val="5EDD0977"/>
    <w:multiLevelType w:val="hybridMultilevel"/>
    <w:tmpl w:val="99B66C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F906642"/>
    <w:multiLevelType w:val="hybridMultilevel"/>
    <w:tmpl w:val="6AA6CE4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0">
    <w:nsid w:val="60FB3708"/>
    <w:multiLevelType w:val="hybridMultilevel"/>
    <w:tmpl w:val="34342438"/>
    <w:lvl w:ilvl="0" w:tplc="3B12A706">
      <w:start w:val="1"/>
      <w:numFmt w:val="lowerLetter"/>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31">
    <w:nsid w:val="61054948"/>
    <w:multiLevelType w:val="hybridMultilevel"/>
    <w:tmpl w:val="44B2F6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63A02C7A"/>
    <w:multiLevelType w:val="hybridMultilevel"/>
    <w:tmpl w:val="591AC110"/>
    <w:lvl w:ilvl="0" w:tplc="0409000F">
      <w:start w:val="1"/>
      <w:numFmt w:val="decimal"/>
      <w:lvlText w:val="%1."/>
      <w:lvlJc w:val="left"/>
      <w:pPr>
        <w:tabs>
          <w:tab w:val="num" w:pos="720"/>
        </w:tabs>
        <w:ind w:left="720" w:hanging="360"/>
      </w:pPr>
      <w:rPr>
        <w:rFonts w:hint="default"/>
      </w:rPr>
    </w:lvl>
    <w:lvl w:ilvl="1" w:tplc="41861578">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54D1454"/>
    <w:multiLevelType w:val="hybridMultilevel"/>
    <w:tmpl w:val="0F3E1DD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6B83580F"/>
    <w:multiLevelType w:val="hybridMultilevel"/>
    <w:tmpl w:val="16120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BCF3D75"/>
    <w:multiLevelType w:val="hybridMultilevel"/>
    <w:tmpl w:val="ECF4091E"/>
    <w:lvl w:ilvl="0" w:tplc="04090001">
      <w:start w:val="1"/>
      <w:numFmt w:val="bullet"/>
      <w:lvlText w:val=""/>
      <w:lvlJc w:val="left"/>
      <w:pPr>
        <w:ind w:left="3960" w:hanging="360"/>
      </w:pPr>
      <w:rPr>
        <w:rFonts w:ascii="Symbol" w:hAnsi="Symbol" w:hint="default"/>
        <w:b/>
        <w:i w:val="0"/>
        <w:color w:val="auto"/>
        <w:sz w:val="32"/>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6">
    <w:nsid w:val="6CC33453"/>
    <w:multiLevelType w:val="hybridMultilevel"/>
    <w:tmpl w:val="83D6173C"/>
    <w:lvl w:ilvl="0" w:tplc="F6DE678E">
      <w:start w:val="1"/>
      <w:numFmt w:val="lowerLetter"/>
      <w:lvlText w:val="%1."/>
      <w:lvlJc w:val="left"/>
      <w:pPr>
        <w:ind w:left="1800" w:hanging="360"/>
      </w:pPr>
      <w:rPr>
        <w:rFonts w:ascii="Times New Roman" w:eastAsia="Times New Roman" w:hAnsi="Times New Roman" w:cs="Times New Roman"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F6DE678E">
      <w:start w:val="1"/>
      <w:numFmt w:val="lowerLetter"/>
      <w:lvlText w:val="%4."/>
      <w:lvlJc w:val="left"/>
      <w:pPr>
        <w:ind w:left="3960" w:hanging="360"/>
      </w:pPr>
      <w:rPr>
        <w:rFonts w:ascii="Times New Roman" w:eastAsia="Times New Roman" w:hAnsi="Times New Roman" w:cs="Times New Roman" w:hint="default"/>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10F2DA5"/>
    <w:multiLevelType w:val="hybridMultilevel"/>
    <w:tmpl w:val="628270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23529CE"/>
    <w:multiLevelType w:val="hybridMultilevel"/>
    <w:tmpl w:val="E99ED39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9">
    <w:nsid w:val="73FB334C"/>
    <w:multiLevelType w:val="hybridMultilevel"/>
    <w:tmpl w:val="4A56221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7DB713A"/>
    <w:multiLevelType w:val="hybridMultilevel"/>
    <w:tmpl w:val="00949CE0"/>
    <w:lvl w:ilvl="0" w:tplc="18888F32">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1">
    <w:nsid w:val="78EE14A6"/>
    <w:multiLevelType w:val="hybridMultilevel"/>
    <w:tmpl w:val="95D23C9C"/>
    <w:lvl w:ilvl="0" w:tplc="04090001">
      <w:start w:val="1"/>
      <w:numFmt w:val="bullet"/>
      <w:lvlText w:val=""/>
      <w:lvlJc w:val="left"/>
      <w:pPr>
        <w:ind w:left="3600" w:hanging="360"/>
      </w:pPr>
      <w:rPr>
        <w:rFonts w:ascii="Symbol" w:hAnsi="Symbol" w:hint="default"/>
        <w:b/>
        <w:i w:val="0"/>
        <w:color w:val="auto"/>
        <w:sz w:val="3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2">
    <w:nsid w:val="7C1B5DD5"/>
    <w:multiLevelType w:val="hybridMultilevel"/>
    <w:tmpl w:val="DC28848A"/>
    <w:lvl w:ilvl="0" w:tplc="0409000F">
      <w:start w:val="1"/>
      <w:numFmt w:val="decimal"/>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F1D5F72"/>
    <w:multiLevelType w:val="hybridMultilevel"/>
    <w:tmpl w:val="3188A162"/>
    <w:lvl w:ilvl="0" w:tplc="F70046A2">
      <w:start w:val="1"/>
      <w:numFmt w:val="decimal"/>
      <w:lvlText w:val="%1."/>
      <w:lvlJc w:val="left"/>
      <w:pPr>
        <w:tabs>
          <w:tab w:val="num" w:pos="705"/>
        </w:tabs>
        <w:ind w:left="705" w:hanging="360"/>
      </w:pPr>
      <w:rPr>
        <w:rFonts w:cs="Times New Roman" w:hint="default"/>
      </w:rPr>
    </w:lvl>
    <w:lvl w:ilvl="1" w:tplc="04090019" w:tentative="1">
      <w:start w:val="1"/>
      <w:numFmt w:val="lowerLetter"/>
      <w:lvlText w:val="%2."/>
      <w:lvlJc w:val="left"/>
      <w:pPr>
        <w:tabs>
          <w:tab w:val="num" w:pos="1425"/>
        </w:tabs>
        <w:ind w:left="1425" w:hanging="360"/>
      </w:pPr>
      <w:rPr>
        <w:rFonts w:cs="Times New Roman"/>
      </w:rPr>
    </w:lvl>
    <w:lvl w:ilvl="2" w:tplc="0409001B" w:tentative="1">
      <w:start w:val="1"/>
      <w:numFmt w:val="lowerRoman"/>
      <w:lvlText w:val="%3."/>
      <w:lvlJc w:val="right"/>
      <w:pPr>
        <w:tabs>
          <w:tab w:val="num" w:pos="2145"/>
        </w:tabs>
        <w:ind w:left="2145" w:hanging="180"/>
      </w:pPr>
      <w:rPr>
        <w:rFonts w:cs="Times New Roman"/>
      </w:rPr>
    </w:lvl>
    <w:lvl w:ilvl="3" w:tplc="0409000F" w:tentative="1">
      <w:start w:val="1"/>
      <w:numFmt w:val="decimal"/>
      <w:lvlText w:val="%4."/>
      <w:lvlJc w:val="left"/>
      <w:pPr>
        <w:tabs>
          <w:tab w:val="num" w:pos="2865"/>
        </w:tabs>
        <w:ind w:left="2865" w:hanging="360"/>
      </w:pPr>
      <w:rPr>
        <w:rFonts w:cs="Times New Roman"/>
      </w:rPr>
    </w:lvl>
    <w:lvl w:ilvl="4" w:tplc="04090019" w:tentative="1">
      <w:start w:val="1"/>
      <w:numFmt w:val="lowerLetter"/>
      <w:lvlText w:val="%5."/>
      <w:lvlJc w:val="left"/>
      <w:pPr>
        <w:tabs>
          <w:tab w:val="num" w:pos="3585"/>
        </w:tabs>
        <w:ind w:left="3585" w:hanging="360"/>
      </w:pPr>
      <w:rPr>
        <w:rFonts w:cs="Times New Roman"/>
      </w:rPr>
    </w:lvl>
    <w:lvl w:ilvl="5" w:tplc="0409001B" w:tentative="1">
      <w:start w:val="1"/>
      <w:numFmt w:val="lowerRoman"/>
      <w:lvlText w:val="%6."/>
      <w:lvlJc w:val="right"/>
      <w:pPr>
        <w:tabs>
          <w:tab w:val="num" w:pos="4305"/>
        </w:tabs>
        <w:ind w:left="4305" w:hanging="180"/>
      </w:pPr>
      <w:rPr>
        <w:rFonts w:cs="Times New Roman"/>
      </w:rPr>
    </w:lvl>
    <w:lvl w:ilvl="6" w:tplc="0409000F" w:tentative="1">
      <w:start w:val="1"/>
      <w:numFmt w:val="decimal"/>
      <w:lvlText w:val="%7."/>
      <w:lvlJc w:val="left"/>
      <w:pPr>
        <w:tabs>
          <w:tab w:val="num" w:pos="5025"/>
        </w:tabs>
        <w:ind w:left="5025" w:hanging="360"/>
      </w:pPr>
      <w:rPr>
        <w:rFonts w:cs="Times New Roman"/>
      </w:rPr>
    </w:lvl>
    <w:lvl w:ilvl="7" w:tplc="04090019" w:tentative="1">
      <w:start w:val="1"/>
      <w:numFmt w:val="lowerLetter"/>
      <w:lvlText w:val="%8."/>
      <w:lvlJc w:val="left"/>
      <w:pPr>
        <w:tabs>
          <w:tab w:val="num" w:pos="5745"/>
        </w:tabs>
        <w:ind w:left="5745" w:hanging="360"/>
      </w:pPr>
      <w:rPr>
        <w:rFonts w:cs="Times New Roman"/>
      </w:rPr>
    </w:lvl>
    <w:lvl w:ilvl="8" w:tplc="0409001B" w:tentative="1">
      <w:start w:val="1"/>
      <w:numFmt w:val="lowerRoman"/>
      <w:lvlText w:val="%9."/>
      <w:lvlJc w:val="right"/>
      <w:pPr>
        <w:tabs>
          <w:tab w:val="num" w:pos="6465"/>
        </w:tabs>
        <w:ind w:left="6465" w:hanging="180"/>
      </w:pPr>
      <w:rPr>
        <w:rFonts w:cs="Times New Roman"/>
      </w:rPr>
    </w:lvl>
  </w:abstractNum>
  <w:num w:numId="1">
    <w:abstractNumId w:val="9"/>
  </w:num>
  <w:num w:numId="2">
    <w:abstractNumId w:val="7"/>
  </w:num>
  <w:num w:numId="3">
    <w:abstractNumId w:val="38"/>
  </w:num>
  <w:num w:numId="4">
    <w:abstractNumId w:val="12"/>
  </w:num>
  <w:num w:numId="5">
    <w:abstractNumId w:val="42"/>
  </w:num>
  <w:num w:numId="6">
    <w:abstractNumId w:val="34"/>
  </w:num>
  <w:num w:numId="7">
    <w:abstractNumId w:val="29"/>
  </w:num>
  <w:num w:numId="8">
    <w:abstractNumId w:val="8"/>
  </w:num>
  <w:num w:numId="9">
    <w:abstractNumId w:val="30"/>
  </w:num>
  <w:num w:numId="10">
    <w:abstractNumId w:val="11"/>
  </w:num>
  <w:num w:numId="11">
    <w:abstractNumId w:val="10"/>
  </w:num>
  <w:num w:numId="12">
    <w:abstractNumId w:val="43"/>
  </w:num>
  <w:num w:numId="13">
    <w:abstractNumId w:val="21"/>
  </w:num>
  <w:num w:numId="14">
    <w:abstractNumId w:val="14"/>
  </w:num>
  <w:num w:numId="15">
    <w:abstractNumId w:val="18"/>
  </w:num>
  <w:num w:numId="16">
    <w:abstractNumId w:val="37"/>
  </w:num>
  <w:num w:numId="17">
    <w:abstractNumId w:val="32"/>
  </w:num>
  <w:num w:numId="18">
    <w:abstractNumId w:val="19"/>
  </w:num>
  <w:num w:numId="19">
    <w:abstractNumId w:val="39"/>
  </w:num>
  <w:num w:numId="20">
    <w:abstractNumId w:val="4"/>
  </w:num>
  <w:num w:numId="21">
    <w:abstractNumId w:val="16"/>
  </w:num>
  <w:num w:numId="22">
    <w:abstractNumId w:val="2"/>
  </w:num>
  <w:num w:numId="23">
    <w:abstractNumId w:val="28"/>
  </w:num>
  <w:num w:numId="24">
    <w:abstractNumId w:val="26"/>
  </w:num>
  <w:num w:numId="25">
    <w:abstractNumId w:val="31"/>
  </w:num>
  <w:num w:numId="26">
    <w:abstractNumId w:val="41"/>
  </w:num>
  <w:num w:numId="27">
    <w:abstractNumId w:val="3"/>
  </w:num>
  <w:num w:numId="28">
    <w:abstractNumId w:val="20"/>
  </w:num>
  <w:num w:numId="29">
    <w:abstractNumId w:val="17"/>
  </w:num>
  <w:num w:numId="30">
    <w:abstractNumId w:val="5"/>
  </w:num>
  <w:num w:numId="31">
    <w:abstractNumId w:val="13"/>
  </w:num>
  <w:num w:numId="32">
    <w:abstractNumId w:val="40"/>
  </w:num>
  <w:num w:numId="33">
    <w:abstractNumId w:val="6"/>
  </w:num>
  <w:num w:numId="34">
    <w:abstractNumId w:val="35"/>
  </w:num>
  <w:num w:numId="35">
    <w:abstractNumId w:val="27"/>
  </w:num>
  <w:num w:numId="36">
    <w:abstractNumId w:val="22"/>
  </w:num>
  <w:num w:numId="37">
    <w:abstractNumId w:val="36"/>
  </w:num>
  <w:num w:numId="38">
    <w:abstractNumId w:val="23"/>
  </w:num>
  <w:num w:numId="39">
    <w:abstractNumId w:val="1"/>
  </w:num>
  <w:num w:numId="40">
    <w:abstractNumId w:val="24"/>
  </w:num>
  <w:num w:numId="41">
    <w:abstractNumId w:val="25"/>
  </w:num>
  <w:num w:numId="42">
    <w:abstractNumId w:val="15"/>
  </w:num>
  <w:num w:numId="43">
    <w:abstractNumId w:val="33"/>
  </w:num>
  <w:num w:numId="4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A31"/>
    <w:rsid w:val="000026E9"/>
    <w:rsid w:val="000115C9"/>
    <w:rsid w:val="00017B61"/>
    <w:rsid w:val="00037002"/>
    <w:rsid w:val="0004229E"/>
    <w:rsid w:val="00043E35"/>
    <w:rsid w:val="00047931"/>
    <w:rsid w:val="00061BE4"/>
    <w:rsid w:val="00063F0C"/>
    <w:rsid w:val="000671AD"/>
    <w:rsid w:val="000704A8"/>
    <w:rsid w:val="00072364"/>
    <w:rsid w:val="00075BD1"/>
    <w:rsid w:val="000762F5"/>
    <w:rsid w:val="00084B95"/>
    <w:rsid w:val="000A19A9"/>
    <w:rsid w:val="000C36DB"/>
    <w:rsid w:val="000C51EB"/>
    <w:rsid w:val="000E3835"/>
    <w:rsid w:val="000F097F"/>
    <w:rsid w:val="000F3F35"/>
    <w:rsid w:val="000F6CB9"/>
    <w:rsid w:val="001021D2"/>
    <w:rsid w:val="001068CF"/>
    <w:rsid w:val="00112661"/>
    <w:rsid w:val="00120F73"/>
    <w:rsid w:val="00126FBB"/>
    <w:rsid w:val="0013047B"/>
    <w:rsid w:val="00133604"/>
    <w:rsid w:val="001371E3"/>
    <w:rsid w:val="001424FD"/>
    <w:rsid w:val="00144C64"/>
    <w:rsid w:val="00145847"/>
    <w:rsid w:val="0015254B"/>
    <w:rsid w:val="001531BE"/>
    <w:rsid w:val="001606EF"/>
    <w:rsid w:val="00165572"/>
    <w:rsid w:val="00174E20"/>
    <w:rsid w:val="0018122C"/>
    <w:rsid w:val="001864EB"/>
    <w:rsid w:val="00187205"/>
    <w:rsid w:val="00190CA1"/>
    <w:rsid w:val="001958B3"/>
    <w:rsid w:val="001A018E"/>
    <w:rsid w:val="001A7AA4"/>
    <w:rsid w:val="001B3F1B"/>
    <w:rsid w:val="001B4CC3"/>
    <w:rsid w:val="001C77C4"/>
    <w:rsid w:val="001D5952"/>
    <w:rsid w:val="001D5EFB"/>
    <w:rsid w:val="001E4843"/>
    <w:rsid w:val="001F0863"/>
    <w:rsid w:val="00205CE2"/>
    <w:rsid w:val="00205EB8"/>
    <w:rsid w:val="00215845"/>
    <w:rsid w:val="00217992"/>
    <w:rsid w:val="00224B2D"/>
    <w:rsid w:val="0022617F"/>
    <w:rsid w:val="00230C84"/>
    <w:rsid w:val="00251892"/>
    <w:rsid w:val="00251FDF"/>
    <w:rsid w:val="002537D5"/>
    <w:rsid w:val="00264792"/>
    <w:rsid w:val="0027040E"/>
    <w:rsid w:val="0027496E"/>
    <w:rsid w:val="00276CFC"/>
    <w:rsid w:val="002814F8"/>
    <w:rsid w:val="002828D5"/>
    <w:rsid w:val="0028449B"/>
    <w:rsid w:val="0029042F"/>
    <w:rsid w:val="00292D38"/>
    <w:rsid w:val="00295176"/>
    <w:rsid w:val="00296CE8"/>
    <w:rsid w:val="002A460A"/>
    <w:rsid w:val="002A4F0A"/>
    <w:rsid w:val="002C1373"/>
    <w:rsid w:val="002C28BE"/>
    <w:rsid w:val="002C5AFD"/>
    <w:rsid w:val="002C78BB"/>
    <w:rsid w:val="002D1ED7"/>
    <w:rsid w:val="002D66C1"/>
    <w:rsid w:val="002E3A51"/>
    <w:rsid w:val="002F5B3F"/>
    <w:rsid w:val="002F6C26"/>
    <w:rsid w:val="00302273"/>
    <w:rsid w:val="00302344"/>
    <w:rsid w:val="00327356"/>
    <w:rsid w:val="00330966"/>
    <w:rsid w:val="0033224C"/>
    <w:rsid w:val="00335303"/>
    <w:rsid w:val="00342A91"/>
    <w:rsid w:val="00346839"/>
    <w:rsid w:val="0035280F"/>
    <w:rsid w:val="00356D9A"/>
    <w:rsid w:val="0036163F"/>
    <w:rsid w:val="00367970"/>
    <w:rsid w:val="00376332"/>
    <w:rsid w:val="00383D36"/>
    <w:rsid w:val="00392901"/>
    <w:rsid w:val="003A5567"/>
    <w:rsid w:val="003B712C"/>
    <w:rsid w:val="003C0B4F"/>
    <w:rsid w:val="003C1958"/>
    <w:rsid w:val="003C5BC9"/>
    <w:rsid w:val="003E68FE"/>
    <w:rsid w:val="003E72A2"/>
    <w:rsid w:val="003F4C4A"/>
    <w:rsid w:val="003F5411"/>
    <w:rsid w:val="003F7006"/>
    <w:rsid w:val="00404BAC"/>
    <w:rsid w:val="00406446"/>
    <w:rsid w:val="004160C3"/>
    <w:rsid w:val="0041712D"/>
    <w:rsid w:val="00420411"/>
    <w:rsid w:val="00423017"/>
    <w:rsid w:val="00423F38"/>
    <w:rsid w:val="00432A95"/>
    <w:rsid w:val="0044079B"/>
    <w:rsid w:val="0044604F"/>
    <w:rsid w:val="0044691C"/>
    <w:rsid w:val="00446FF2"/>
    <w:rsid w:val="00464073"/>
    <w:rsid w:val="004640B3"/>
    <w:rsid w:val="00486126"/>
    <w:rsid w:val="004911BB"/>
    <w:rsid w:val="004935C4"/>
    <w:rsid w:val="004A4020"/>
    <w:rsid w:val="004A4C77"/>
    <w:rsid w:val="004B3B06"/>
    <w:rsid w:val="004B41EC"/>
    <w:rsid w:val="004B42D5"/>
    <w:rsid w:val="004C4971"/>
    <w:rsid w:val="004D4801"/>
    <w:rsid w:val="004D4E60"/>
    <w:rsid w:val="004E081A"/>
    <w:rsid w:val="004E28AE"/>
    <w:rsid w:val="004E2AE6"/>
    <w:rsid w:val="004F0F35"/>
    <w:rsid w:val="004F3AD5"/>
    <w:rsid w:val="004F4A36"/>
    <w:rsid w:val="004F4AE6"/>
    <w:rsid w:val="004F6D76"/>
    <w:rsid w:val="00502DAD"/>
    <w:rsid w:val="005032EE"/>
    <w:rsid w:val="00511436"/>
    <w:rsid w:val="00522BD1"/>
    <w:rsid w:val="00522E90"/>
    <w:rsid w:val="00532440"/>
    <w:rsid w:val="0053426D"/>
    <w:rsid w:val="005353A5"/>
    <w:rsid w:val="0053764F"/>
    <w:rsid w:val="00554561"/>
    <w:rsid w:val="00555980"/>
    <w:rsid w:val="00561A6A"/>
    <w:rsid w:val="00570A9F"/>
    <w:rsid w:val="00575CAB"/>
    <w:rsid w:val="00580937"/>
    <w:rsid w:val="005809E1"/>
    <w:rsid w:val="00587018"/>
    <w:rsid w:val="00594046"/>
    <w:rsid w:val="0059453A"/>
    <w:rsid w:val="005954CB"/>
    <w:rsid w:val="005A4E2E"/>
    <w:rsid w:val="005A5429"/>
    <w:rsid w:val="005B0B7F"/>
    <w:rsid w:val="005B3D4A"/>
    <w:rsid w:val="005B6973"/>
    <w:rsid w:val="005C7779"/>
    <w:rsid w:val="005D4294"/>
    <w:rsid w:val="005D4952"/>
    <w:rsid w:val="005E4CED"/>
    <w:rsid w:val="005E6995"/>
    <w:rsid w:val="005E6F26"/>
    <w:rsid w:val="005E780C"/>
    <w:rsid w:val="005E7D69"/>
    <w:rsid w:val="005F0D69"/>
    <w:rsid w:val="005F1397"/>
    <w:rsid w:val="005F4867"/>
    <w:rsid w:val="005F55EE"/>
    <w:rsid w:val="00603286"/>
    <w:rsid w:val="00606377"/>
    <w:rsid w:val="00612956"/>
    <w:rsid w:val="00613461"/>
    <w:rsid w:val="00615F10"/>
    <w:rsid w:val="0062038F"/>
    <w:rsid w:val="006209D1"/>
    <w:rsid w:val="00623431"/>
    <w:rsid w:val="00623D80"/>
    <w:rsid w:val="00627B89"/>
    <w:rsid w:val="00627C9F"/>
    <w:rsid w:val="00637255"/>
    <w:rsid w:val="00637D38"/>
    <w:rsid w:val="006449BD"/>
    <w:rsid w:val="00646656"/>
    <w:rsid w:val="00654A31"/>
    <w:rsid w:val="006578DA"/>
    <w:rsid w:val="006702AC"/>
    <w:rsid w:val="00672BAB"/>
    <w:rsid w:val="00673153"/>
    <w:rsid w:val="00673768"/>
    <w:rsid w:val="006829F6"/>
    <w:rsid w:val="00690B4A"/>
    <w:rsid w:val="00696994"/>
    <w:rsid w:val="006A7BF3"/>
    <w:rsid w:val="006B2CA4"/>
    <w:rsid w:val="006C70EE"/>
    <w:rsid w:val="006D1976"/>
    <w:rsid w:val="006E343B"/>
    <w:rsid w:val="006E41C8"/>
    <w:rsid w:val="006E49E7"/>
    <w:rsid w:val="006F3C76"/>
    <w:rsid w:val="006F4056"/>
    <w:rsid w:val="0070192A"/>
    <w:rsid w:val="00704426"/>
    <w:rsid w:val="00707F83"/>
    <w:rsid w:val="00710E2A"/>
    <w:rsid w:val="007159C9"/>
    <w:rsid w:val="0071697C"/>
    <w:rsid w:val="0072796D"/>
    <w:rsid w:val="00740D5F"/>
    <w:rsid w:val="00752227"/>
    <w:rsid w:val="0075577C"/>
    <w:rsid w:val="00757890"/>
    <w:rsid w:val="007653C3"/>
    <w:rsid w:val="00776D6C"/>
    <w:rsid w:val="007775F0"/>
    <w:rsid w:val="0078178A"/>
    <w:rsid w:val="0078331F"/>
    <w:rsid w:val="00785557"/>
    <w:rsid w:val="00786A23"/>
    <w:rsid w:val="0079156D"/>
    <w:rsid w:val="007A23AE"/>
    <w:rsid w:val="007B1FA5"/>
    <w:rsid w:val="007C3838"/>
    <w:rsid w:val="007C5C55"/>
    <w:rsid w:val="007D0667"/>
    <w:rsid w:val="007D2B78"/>
    <w:rsid w:val="007E4CBC"/>
    <w:rsid w:val="007E5195"/>
    <w:rsid w:val="007F5FBC"/>
    <w:rsid w:val="00805D69"/>
    <w:rsid w:val="00811763"/>
    <w:rsid w:val="00814FD0"/>
    <w:rsid w:val="00825360"/>
    <w:rsid w:val="00834655"/>
    <w:rsid w:val="00834F76"/>
    <w:rsid w:val="00836E1A"/>
    <w:rsid w:val="008415A1"/>
    <w:rsid w:val="008423E5"/>
    <w:rsid w:val="00845F3F"/>
    <w:rsid w:val="00853E05"/>
    <w:rsid w:val="00870E24"/>
    <w:rsid w:val="008742B7"/>
    <w:rsid w:val="00883874"/>
    <w:rsid w:val="00894821"/>
    <w:rsid w:val="00894D88"/>
    <w:rsid w:val="008C0C35"/>
    <w:rsid w:val="008C1773"/>
    <w:rsid w:val="008D071C"/>
    <w:rsid w:val="008D46E0"/>
    <w:rsid w:val="008E14A6"/>
    <w:rsid w:val="008E1743"/>
    <w:rsid w:val="008E6092"/>
    <w:rsid w:val="008F3C50"/>
    <w:rsid w:val="00905700"/>
    <w:rsid w:val="00911A66"/>
    <w:rsid w:val="0092323D"/>
    <w:rsid w:val="00942BD0"/>
    <w:rsid w:val="009447B4"/>
    <w:rsid w:val="009519E5"/>
    <w:rsid w:val="00951F79"/>
    <w:rsid w:val="00952052"/>
    <w:rsid w:val="00956D49"/>
    <w:rsid w:val="00961A10"/>
    <w:rsid w:val="00961EEC"/>
    <w:rsid w:val="00965408"/>
    <w:rsid w:val="00970988"/>
    <w:rsid w:val="00971AD4"/>
    <w:rsid w:val="00974979"/>
    <w:rsid w:val="00980BAF"/>
    <w:rsid w:val="00993065"/>
    <w:rsid w:val="00994716"/>
    <w:rsid w:val="009A3088"/>
    <w:rsid w:val="009A7FB2"/>
    <w:rsid w:val="009B1224"/>
    <w:rsid w:val="009B71C3"/>
    <w:rsid w:val="009C01F4"/>
    <w:rsid w:val="009C5A3C"/>
    <w:rsid w:val="009C655C"/>
    <w:rsid w:val="009C6952"/>
    <w:rsid w:val="009D3EE5"/>
    <w:rsid w:val="009D6308"/>
    <w:rsid w:val="009E3BFF"/>
    <w:rsid w:val="009F4F58"/>
    <w:rsid w:val="009F6465"/>
    <w:rsid w:val="00A04A22"/>
    <w:rsid w:val="00A068BC"/>
    <w:rsid w:val="00A10D50"/>
    <w:rsid w:val="00A22983"/>
    <w:rsid w:val="00A239E7"/>
    <w:rsid w:val="00A26F8B"/>
    <w:rsid w:val="00A27494"/>
    <w:rsid w:val="00A33AD5"/>
    <w:rsid w:val="00A35C86"/>
    <w:rsid w:val="00A45709"/>
    <w:rsid w:val="00A56094"/>
    <w:rsid w:val="00A569E5"/>
    <w:rsid w:val="00A56A9A"/>
    <w:rsid w:val="00A572D6"/>
    <w:rsid w:val="00A5751C"/>
    <w:rsid w:val="00A57DAC"/>
    <w:rsid w:val="00A6754B"/>
    <w:rsid w:val="00A70EEC"/>
    <w:rsid w:val="00A73D41"/>
    <w:rsid w:val="00A77448"/>
    <w:rsid w:val="00A77C9A"/>
    <w:rsid w:val="00A85415"/>
    <w:rsid w:val="00A86637"/>
    <w:rsid w:val="00AA043F"/>
    <w:rsid w:val="00AA626A"/>
    <w:rsid w:val="00AA6ECF"/>
    <w:rsid w:val="00AB4278"/>
    <w:rsid w:val="00AC660A"/>
    <w:rsid w:val="00AD6352"/>
    <w:rsid w:val="00AE03F0"/>
    <w:rsid w:val="00AE2F43"/>
    <w:rsid w:val="00AE3486"/>
    <w:rsid w:val="00AF4788"/>
    <w:rsid w:val="00AF65E4"/>
    <w:rsid w:val="00B0088E"/>
    <w:rsid w:val="00B013BE"/>
    <w:rsid w:val="00B03CE2"/>
    <w:rsid w:val="00B119E1"/>
    <w:rsid w:val="00B16373"/>
    <w:rsid w:val="00B21741"/>
    <w:rsid w:val="00B21CE6"/>
    <w:rsid w:val="00B23BE1"/>
    <w:rsid w:val="00B240E8"/>
    <w:rsid w:val="00B303A2"/>
    <w:rsid w:val="00B34F52"/>
    <w:rsid w:val="00B41BEE"/>
    <w:rsid w:val="00B42095"/>
    <w:rsid w:val="00B45589"/>
    <w:rsid w:val="00B624C9"/>
    <w:rsid w:val="00B62604"/>
    <w:rsid w:val="00B80D0C"/>
    <w:rsid w:val="00B82004"/>
    <w:rsid w:val="00B82B03"/>
    <w:rsid w:val="00B878E6"/>
    <w:rsid w:val="00BA1E14"/>
    <w:rsid w:val="00BA5D97"/>
    <w:rsid w:val="00BB4D6A"/>
    <w:rsid w:val="00BC062F"/>
    <w:rsid w:val="00BC0E13"/>
    <w:rsid w:val="00BC3A56"/>
    <w:rsid w:val="00BD3E2A"/>
    <w:rsid w:val="00BD499C"/>
    <w:rsid w:val="00BD690A"/>
    <w:rsid w:val="00BD75DD"/>
    <w:rsid w:val="00BE080F"/>
    <w:rsid w:val="00BE2498"/>
    <w:rsid w:val="00BE328F"/>
    <w:rsid w:val="00BE367A"/>
    <w:rsid w:val="00BF39AB"/>
    <w:rsid w:val="00BF3A27"/>
    <w:rsid w:val="00BF4BE9"/>
    <w:rsid w:val="00C150BD"/>
    <w:rsid w:val="00C16A61"/>
    <w:rsid w:val="00C1738E"/>
    <w:rsid w:val="00C207FE"/>
    <w:rsid w:val="00C34C15"/>
    <w:rsid w:val="00C401E8"/>
    <w:rsid w:val="00C4631B"/>
    <w:rsid w:val="00C66559"/>
    <w:rsid w:val="00C67997"/>
    <w:rsid w:val="00C70D64"/>
    <w:rsid w:val="00C77F20"/>
    <w:rsid w:val="00C969D3"/>
    <w:rsid w:val="00CA0AA7"/>
    <w:rsid w:val="00CA1BE0"/>
    <w:rsid w:val="00CA1E58"/>
    <w:rsid w:val="00CA3B6E"/>
    <w:rsid w:val="00CA6029"/>
    <w:rsid w:val="00CB5A08"/>
    <w:rsid w:val="00CB7145"/>
    <w:rsid w:val="00CC500B"/>
    <w:rsid w:val="00CC5135"/>
    <w:rsid w:val="00CC6CC9"/>
    <w:rsid w:val="00CC74E1"/>
    <w:rsid w:val="00CD1801"/>
    <w:rsid w:val="00CD1A49"/>
    <w:rsid w:val="00CD42B6"/>
    <w:rsid w:val="00CE239A"/>
    <w:rsid w:val="00CE5D62"/>
    <w:rsid w:val="00CF0685"/>
    <w:rsid w:val="00CF19C4"/>
    <w:rsid w:val="00CF1BCC"/>
    <w:rsid w:val="00CF2D56"/>
    <w:rsid w:val="00D00715"/>
    <w:rsid w:val="00D10B39"/>
    <w:rsid w:val="00D135FB"/>
    <w:rsid w:val="00D1702F"/>
    <w:rsid w:val="00D21E72"/>
    <w:rsid w:val="00D30F87"/>
    <w:rsid w:val="00D356CC"/>
    <w:rsid w:val="00D40EA8"/>
    <w:rsid w:val="00D639A5"/>
    <w:rsid w:val="00D72A6A"/>
    <w:rsid w:val="00D75D47"/>
    <w:rsid w:val="00D818E8"/>
    <w:rsid w:val="00D83570"/>
    <w:rsid w:val="00DA0670"/>
    <w:rsid w:val="00DA214C"/>
    <w:rsid w:val="00DB5F66"/>
    <w:rsid w:val="00DB65CE"/>
    <w:rsid w:val="00DC3AD4"/>
    <w:rsid w:val="00DC52F2"/>
    <w:rsid w:val="00DD4393"/>
    <w:rsid w:val="00DD43D3"/>
    <w:rsid w:val="00DD6D6A"/>
    <w:rsid w:val="00DE2B9C"/>
    <w:rsid w:val="00DF32DC"/>
    <w:rsid w:val="00DF49B1"/>
    <w:rsid w:val="00DF4D07"/>
    <w:rsid w:val="00DF6386"/>
    <w:rsid w:val="00DF7BEA"/>
    <w:rsid w:val="00E02138"/>
    <w:rsid w:val="00E14532"/>
    <w:rsid w:val="00E17B01"/>
    <w:rsid w:val="00E32CFE"/>
    <w:rsid w:val="00E35441"/>
    <w:rsid w:val="00E424D6"/>
    <w:rsid w:val="00E523FE"/>
    <w:rsid w:val="00E64780"/>
    <w:rsid w:val="00E647D6"/>
    <w:rsid w:val="00E64AC3"/>
    <w:rsid w:val="00E77AAC"/>
    <w:rsid w:val="00E954BF"/>
    <w:rsid w:val="00E97A35"/>
    <w:rsid w:val="00EA7AD0"/>
    <w:rsid w:val="00EB6E0A"/>
    <w:rsid w:val="00EC40A7"/>
    <w:rsid w:val="00EE150F"/>
    <w:rsid w:val="00EE4828"/>
    <w:rsid w:val="00EF48A2"/>
    <w:rsid w:val="00EF52C1"/>
    <w:rsid w:val="00F02CE0"/>
    <w:rsid w:val="00F04C44"/>
    <w:rsid w:val="00F07F65"/>
    <w:rsid w:val="00F21BE0"/>
    <w:rsid w:val="00F21D5B"/>
    <w:rsid w:val="00F21D7F"/>
    <w:rsid w:val="00F33FC0"/>
    <w:rsid w:val="00F3604A"/>
    <w:rsid w:val="00F378B9"/>
    <w:rsid w:val="00F42719"/>
    <w:rsid w:val="00F4435E"/>
    <w:rsid w:val="00F456E6"/>
    <w:rsid w:val="00F466E4"/>
    <w:rsid w:val="00F55950"/>
    <w:rsid w:val="00F60F01"/>
    <w:rsid w:val="00F62279"/>
    <w:rsid w:val="00F63109"/>
    <w:rsid w:val="00F72910"/>
    <w:rsid w:val="00F741A3"/>
    <w:rsid w:val="00F75B0B"/>
    <w:rsid w:val="00F77CB6"/>
    <w:rsid w:val="00F77D23"/>
    <w:rsid w:val="00F9407D"/>
    <w:rsid w:val="00F94546"/>
    <w:rsid w:val="00F96E4C"/>
    <w:rsid w:val="00FA6EB0"/>
    <w:rsid w:val="00FB2E42"/>
    <w:rsid w:val="00FC40C1"/>
    <w:rsid w:val="00FC7E00"/>
    <w:rsid w:val="00FD37E0"/>
    <w:rsid w:val="00FD6256"/>
    <w:rsid w:val="00FD6B56"/>
    <w:rsid w:val="00FE1832"/>
    <w:rsid w:val="00FF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D4952"/>
    <w:pPr>
      <w:keepNext/>
      <w:spacing w:after="60"/>
      <w:jc w:val="center"/>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D495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nhideWhenUsed/>
    <w:rsid w:val="0044691C"/>
  </w:style>
  <w:style w:type="character" w:customStyle="1" w:styleId="FooterChar">
    <w:name w:val="Footer Char"/>
    <w:basedOn w:val="DefaultParagraphFont"/>
    <w:link w:val="Footer"/>
    <w:uiPriority w:val="99"/>
    <w:rsid w:val="00CE239A"/>
    <w:rPr>
      <w:sz w:val="24"/>
      <w:szCs w:val="24"/>
    </w:rPr>
  </w:style>
  <w:style w:type="character" w:customStyle="1" w:styleId="Heading1Char">
    <w:name w:val="Heading 1 Char"/>
    <w:basedOn w:val="DefaultParagraphFont"/>
    <w:link w:val="Heading1"/>
    <w:uiPriority w:val="99"/>
    <w:rsid w:val="005D4952"/>
    <w:rPr>
      <w:rFonts w:ascii="Arial" w:hAnsi="Arial" w:cs="Arial"/>
      <w:b/>
      <w:bCs/>
      <w:kern w:val="32"/>
      <w:sz w:val="32"/>
      <w:szCs w:val="32"/>
    </w:rPr>
  </w:style>
  <w:style w:type="paragraph" w:styleId="BodyText2">
    <w:name w:val="Body Text 2"/>
    <w:basedOn w:val="Normal"/>
    <w:link w:val="BodyText2Char"/>
    <w:uiPriority w:val="99"/>
    <w:rsid w:val="005D4952"/>
    <w:rPr>
      <w:i/>
      <w:iCs/>
      <w:sz w:val="28"/>
    </w:rPr>
  </w:style>
  <w:style w:type="character" w:customStyle="1" w:styleId="BodyText2Char">
    <w:name w:val="Body Text 2 Char"/>
    <w:basedOn w:val="DefaultParagraphFont"/>
    <w:link w:val="BodyText2"/>
    <w:uiPriority w:val="99"/>
    <w:rsid w:val="005D4952"/>
    <w:rPr>
      <w:i/>
      <w:iCs/>
      <w:sz w:val="28"/>
      <w:szCs w:val="24"/>
    </w:rPr>
  </w:style>
  <w:style w:type="character" w:customStyle="1" w:styleId="Heading2Char">
    <w:name w:val="Heading 2 Char"/>
    <w:basedOn w:val="DefaultParagraphFont"/>
    <w:link w:val="Heading2"/>
    <w:semiHidden/>
    <w:rsid w:val="005D4952"/>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FC7E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D4952"/>
    <w:pPr>
      <w:keepNext/>
      <w:spacing w:after="60"/>
      <w:jc w:val="center"/>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D495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nhideWhenUsed/>
    <w:rsid w:val="0044691C"/>
  </w:style>
  <w:style w:type="character" w:customStyle="1" w:styleId="FooterChar">
    <w:name w:val="Footer Char"/>
    <w:basedOn w:val="DefaultParagraphFont"/>
    <w:link w:val="Footer"/>
    <w:uiPriority w:val="99"/>
    <w:rsid w:val="00CE239A"/>
    <w:rPr>
      <w:sz w:val="24"/>
      <w:szCs w:val="24"/>
    </w:rPr>
  </w:style>
  <w:style w:type="character" w:customStyle="1" w:styleId="Heading1Char">
    <w:name w:val="Heading 1 Char"/>
    <w:basedOn w:val="DefaultParagraphFont"/>
    <w:link w:val="Heading1"/>
    <w:uiPriority w:val="99"/>
    <w:rsid w:val="005D4952"/>
    <w:rPr>
      <w:rFonts w:ascii="Arial" w:hAnsi="Arial" w:cs="Arial"/>
      <w:b/>
      <w:bCs/>
      <w:kern w:val="32"/>
      <w:sz w:val="32"/>
      <w:szCs w:val="32"/>
    </w:rPr>
  </w:style>
  <w:style w:type="paragraph" w:styleId="BodyText2">
    <w:name w:val="Body Text 2"/>
    <w:basedOn w:val="Normal"/>
    <w:link w:val="BodyText2Char"/>
    <w:uiPriority w:val="99"/>
    <w:rsid w:val="005D4952"/>
    <w:rPr>
      <w:i/>
      <w:iCs/>
      <w:sz w:val="28"/>
    </w:rPr>
  </w:style>
  <w:style w:type="character" w:customStyle="1" w:styleId="BodyText2Char">
    <w:name w:val="Body Text 2 Char"/>
    <w:basedOn w:val="DefaultParagraphFont"/>
    <w:link w:val="BodyText2"/>
    <w:uiPriority w:val="99"/>
    <w:rsid w:val="005D4952"/>
    <w:rPr>
      <w:i/>
      <w:iCs/>
      <w:sz w:val="28"/>
      <w:szCs w:val="24"/>
    </w:rPr>
  </w:style>
  <w:style w:type="character" w:customStyle="1" w:styleId="Heading2Char">
    <w:name w:val="Heading 2 Char"/>
    <w:basedOn w:val="DefaultParagraphFont"/>
    <w:link w:val="Heading2"/>
    <w:semiHidden/>
    <w:rsid w:val="005D4952"/>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FC7E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011">
      <w:bodyDiv w:val="1"/>
      <w:marLeft w:val="0"/>
      <w:marRight w:val="0"/>
      <w:marTop w:val="0"/>
      <w:marBottom w:val="0"/>
      <w:divBdr>
        <w:top w:val="none" w:sz="0" w:space="0" w:color="auto"/>
        <w:left w:val="none" w:sz="0" w:space="0" w:color="auto"/>
        <w:bottom w:val="none" w:sz="0" w:space="0" w:color="auto"/>
        <w:right w:val="none" w:sz="0" w:space="0" w:color="auto"/>
      </w:divBdr>
    </w:div>
    <w:div w:id="150802951">
      <w:bodyDiv w:val="1"/>
      <w:marLeft w:val="0"/>
      <w:marRight w:val="0"/>
      <w:marTop w:val="0"/>
      <w:marBottom w:val="0"/>
      <w:divBdr>
        <w:top w:val="none" w:sz="0" w:space="0" w:color="auto"/>
        <w:left w:val="none" w:sz="0" w:space="0" w:color="auto"/>
        <w:bottom w:val="none" w:sz="0" w:space="0" w:color="auto"/>
        <w:right w:val="none" w:sz="0" w:space="0" w:color="auto"/>
      </w:divBdr>
      <w:divsChild>
        <w:div w:id="2131776982">
          <w:marLeft w:val="0"/>
          <w:marRight w:val="0"/>
          <w:marTop w:val="0"/>
          <w:marBottom w:val="0"/>
          <w:divBdr>
            <w:top w:val="none" w:sz="0" w:space="0" w:color="auto"/>
            <w:left w:val="none" w:sz="0" w:space="0" w:color="auto"/>
            <w:bottom w:val="none" w:sz="0" w:space="0" w:color="auto"/>
            <w:right w:val="none" w:sz="0" w:space="0" w:color="auto"/>
          </w:divBdr>
          <w:divsChild>
            <w:div w:id="1173881032">
              <w:marLeft w:val="0"/>
              <w:marRight w:val="0"/>
              <w:marTop w:val="0"/>
              <w:marBottom w:val="0"/>
              <w:divBdr>
                <w:top w:val="none" w:sz="0" w:space="0" w:color="auto"/>
                <w:left w:val="none" w:sz="0" w:space="0" w:color="auto"/>
                <w:bottom w:val="none" w:sz="0" w:space="0" w:color="auto"/>
                <w:right w:val="none" w:sz="0" w:space="0" w:color="auto"/>
              </w:divBdr>
              <w:divsChild>
                <w:div w:id="363167204">
                  <w:marLeft w:val="0"/>
                  <w:marRight w:val="0"/>
                  <w:marTop w:val="0"/>
                  <w:marBottom w:val="0"/>
                  <w:divBdr>
                    <w:top w:val="none" w:sz="0" w:space="0" w:color="auto"/>
                    <w:left w:val="none" w:sz="0" w:space="0" w:color="auto"/>
                    <w:bottom w:val="none" w:sz="0" w:space="0" w:color="auto"/>
                    <w:right w:val="none" w:sz="0" w:space="0" w:color="auto"/>
                  </w:divBdr>
                  <w:divsChild>
                    <w:div w:id="1155537323">
                      <w:marLeft w:val="0"/>
                      <w:marRight w:val="0"/>
                      <w:marTop w:val="0"/>
                      <w:marBottom w:val="0"/>
                      <w:divBdr>
                        <w:top w:val="none" w:sz="0" w:space="0" w:color="auto"/>
                        <w:left w:val="none" w:sz="0" w:space="0" w:color="auto"/>
                        <w:bottom w:val="none" w:sz="0" w:space="0" w:color="auto"/>
                        <w:right w:val="none" w:sz="0" w:space="0" w:color="auto"/>
                      </w:divBdr>
                      <w:divsChild>
                        <w:div w:id="1965230369">
                          <w:marLeft w:val="0"/>
                          <w:marRight w:val="0"/>
                          <w:marTop w:val="0"/>
                          <w:marBottom w:val="0"/>
                          <w:divBdr>
                            <w:top w:val="none" w:sz="0" w:space="0" w:color="auto"/>
                            <w:left w:val="none" w:sz="0" w:space="0" w:color="auto"/>
                            <w:bottom w:val="none" w:sz="0" w:space="0" w:color="auto"/>
                            <w:right w:val="none" w:sz="0" w:space="0" w:color="auto"/>
                          </w:divBdr>
                          <w:divsChild>
                            <w:div w:id="566303625">
                              <w:marLeft w:val="0"/>
                              <w:marRight w:val="0"/>
                              <w:marTop w:val="0"/>
                              <w:marBottom w:val="0"/>
                              <w:divBdr>
                                <w:top w:val="none" w:sz="0" w:space="0" w:color="auto"/>
                                <w:left w:val="none" w:sz="0" w:space="0" w:color="auto"/>
                                <w:bottom w:val="none" w:sz="0" w:space="0" w:color="auto"/>
                                <w:right w:val="none" w:sz="0" w:space="0" w:color="auto"/>
                              </w:divBdr>
                              <w:divsChild>
                                <w:div w:id="5082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2853">
      <w:bodyDiv w:val="1"/>
      <w:marLeft w:val="0"/>
      <w:marRight w:val="0"/>
      <w:marTop w:val="0"/>
      <w:marBottom w:val="0"/>
      <w:divBdr>
        <w:top w:val="none" w:sz="0" w:space="0" w:color="auto"/>
        <w:left w:val="none" w:sz="0" w:space="0" w:color="auto"/>
        <w:bottom w:val="none" w:sz="0" w:space="0" w:color="auto"/>
        <w:right w:val="none" w:sz="0" w:space="0" w:color="auto"/>
      </w:divBdr>
    </w:div>
    <w:div w:id="690959828">
      <w:bodyDiv w:val="1"/>
      <w:marLeft w:val="0"/>
      <w:marRight w:val="0"/>
      <w:marTop w:val="0"/>
      <w:marBottom w:val="0"/>
      <w:divBdr>
        <w:top w:val="none" w:sz="0" w:space="0" w:color="auto"/>
        <w:left w:val="none" w:sz="0" w:space="0" w:color="auto"/>
        <w:bottom w:val="none" w:sz="0" w:space="0" w:color="auto"/>
        <w:right w:val="none" w:sz="0" w:space="0" w:color="auto"/>
      </w:divBdr>
    </w:div>
    <w:div w:id="869295210">
      <w:bodyDiv w:val="1"/>
      <w:marLeft w:val="0"/>
      <w:marRight w:val="0"/>
      <w:marTop w:val="0"/>
      <w:marBottom w:val="0"/>
      <w:divBdr>
        <w:top w:val="none" w:sz="0" w:space="0" w:color="auto"/>
        <w:left w:val="none" w:sz="0" w:space="0" w:color="auto"/>
        <w:bottom w:val="none" w:sz="0" w:space="0" w:color="auto"/>
        <w:right w:val="none" w:sz="0" w:space="0" w:color="auto"/>
      </w:divBdr>
    </w:div>
    <w:div w:id="1047606152">
      <w:bodyDiv w:val="1"/>
      <w:marLeft w:val="0"/>
      <w:marRight w:val="0"/>
      <w:marTop w:val="0"/>
      <w:marBottom w:val="0"/>
      <w:divBdr>
        <w:top w:val="none" w:sz="0" w:space="0" w:color="auto"/>
        <w:left w:val="none" w:sz="0" w:space="0" w:color="auto"/>
        <w:bottom w:val="none" w:sz="0" w:space="0" w:color="auto"/>
        <w:right w:val="none" w:sz="0" w:space="0" w:color="auto"/>
      </w:divBdr>
    </w:div>
    <w:div w:id="1334650127">
      <w:bodyDiv w:val="1"/>
      <w:marLeft w:val="0"/>
      <w:marRight w:val="0"/>
      <w:marTop w:val="0"/>
      <w:marBottom w:val="0"/>
      <w:divBdr>
        <w:top w:val="none" w:sz="0" w:space="0" w:color="auto"/>
        <w:left w:val="none" w:sz="0" w:space="0" w:color="auto"/>
        <w:bottom w:val="none" w:sz="0" w:space="0" w:color="auto"/>
        <w:right w:val="none" w:sz="0" w:space="0" w:color="auto"/>
      </w:divBdr>
      <w:divsChild>
        <w:div w:id="1500347493">
          <w:marLeft w:val="0"/>
          <w:marRight w:val="0"/>
          <w:marTop w:val="0"/>
          <w:marBottom w:val="0"/>
          <w:divBdr>
            <w:top w:val="none" w:sz="0" w:space="0" w:color="auto"/>
            <w:left w:val="none" w:sz="0" w:space="0" w:color="auto"/>
            <w:bottom w:val="none" w:sz="0" w:space="0" w:color="auto"/>
            <w:right w:val="none" w:sz="0" w:space="0" w:color="auto"/>
          </w:divBdr>
          <w:divsChild>
            <w:div w:id="1544752081">
              <w:marLeft w:val="150"/>
              <w:marRight w:val="0"/>
              <w:marTop w:val="0"/>
              <w:marBottom w:val="0"/>
              <w:divBdr>
                <w:top w:val="none" w:sz="0" w:space="0" w:color="auto"/>
                <w:left w:val="none" w:sz="0" w:space="0" w:color="auto"/>
                <w:bottom w:val="none" w:sz="0" w:space="0" w:color="auto"/>
                <w:right w:val="none" w:sz="0" w:space="0" w:color="auto"/>
              </w:divBdr>
              <w:divsChild>
                <w:div w:id="1875574856">
                  <w:marLeft w:val="0"/>
                  <w:marRight w:val="0"/>
                  <w:marTop w:val="0"/>
                  <w:marBottom w:val="60"/>
                  <w:divBdr>
                    <w:top w:val="none" w:sz="0" w:space="0" w:color="auto"/>
                    <w:left w:val="none" w:sz="0" w:space="0" w:color="auto"/>
                    <w:bottom w:val="none" w:sz="0" w:space="0" w:color="auto"/>
                    <w:right w:val="none" w:sz="0" w:space="0" w:color="auto"/>
                  </w:divBdr>
                  <w:divsChild>
                    <w:div w:id="794100812">
                      <w:marLeft w:val="0"/>
                      <w:marRight w:val="0"/>
                      <w:marTop w:val="0"/>
                      <w:marBottom w:val="0"/>
                      <w:divBdr>
                        <w:top w:val="none" w:sz="0" w:space="0" w:color="auto"/>
                        <w:left w:val="none" w:sz="0" w:space="0" w:color="auto"/>
                        <w:bottom w:val="none" w:sz="0" w:space="0" w:color="auto"/>
                        <w:right w:val="none" w:sz="0" w:space="0" w:color="auto"/>
                      </w:divBdr>
                      <w:divsChild>
                        <w:div w:id="423112832">
                          <w:marLeft w:val="0"/>
                          <w:marRight w:val="0"/>
                          <w:marTop w:val="0"/>
                          <w:marBottom w:val="0"/>
                          <w:divBdr>
                            <w:top w:val="none" w:sz="0" w:space="0" w:color="auto"/>
                            <w:left w:val="none" w:sz="0" w:space="0" w:color="auto"/>
                            <w:bottom w:val="none" w:sz="0" w:space="0" w:color="auto"/>
                            <w:right w:val="none" w:sz="0" w:space="0" w:color="auto"/>
                          </w:divBdr>
                          <w:divsChild>
                            <w:div w:id="1783184789">
                              <w:marLeft w:val="0"/>
                              <w:marRight w:val="0"/>
                              <w:marTop w:val="0"/>
                              <w:marBottom w:val="0"/>
                              <w:divBdr>
                                <w:top w:val="none" w:sz="0" w:space="0" w:color="auto"/>
                                <w:left w:val="none" w:sz="0" w:space="0" w:color="auto"/>
                                <w:bottom w:val="none" w:sz="0" w:space="0" w:color="auto"/>
                                <w:right w:val="none" w:sz="0" w:space="0" w:color="auto"/>
                              </w:divBdr>
                              <w:divsChild>
                                <w:div w:id="1183860433">
                                  <w:marLeft w:val="0"/>
                                  <w:marRight w:val="0"/>
                                  <w:marTop w:val="0"/>
                                  <w:marBottom w:val="0"/>
                                  <w:divBdr>
                                    <w:top w:val="none" w:sz="0" w:space="0" w:color="auto"/>
                                    <w:left w:val="none" w:sz="0" w:space="0" w:color="auto"/>
                                    <w:bottom w:val="none" w:sz="0" w:space="0" w:color="auto"/>
                                    <w:right w:val="none" w:sz="0" w:space="0" w:color="auto"/>
                                  </w:divBdr>
                                  <w:divsChild>
                                    <w:div w:id="1510212059">
                                      <w:marLeft w:val="0"/>
                                      <w:marRight w:val="0"/>
                                      <w:marTop w:val="0"/>
                                      <w:marBottom w:val="0"/>
                                      <w:divBdr>
                                        <w:top w:val="none" w:sz="0" w:space="0" w:color="auto"/>
                                        <w:left w:val="none" w:sz="0" w:space="0" w:color="auto"/>
                                        <w:bottom w:val="none" w:sz="0" w:space="0" w:color="auto"/>
                                        <w:right w:val="none" w:sz="0" w:space="0" w:color="auto"/>
                                      </w:divBdr>
                                      <w:divsChild>
                                        <w:div w:id="804667042">
                                          <w:marLeft w:val="0"/>
                                          <w:marRight w:val="0"/>
                                          <w:marTop w:val="0"/>
                                          <w:marBottom w:val="0"/>
                                          <w:divBdr>
                                            <w:top w:val="none" w:sz="0" w:space="0" w:color="auto"/>
                                            <w:left w:val="none" w:sz="0" w:space="0" w:color="auto"/>
                                            <w:bottom w:val="none" w:sz="0" w:space="0" w:color="auto"/>
                                            <w:right w:val="none" w:sz="0" w:space="0" w:color="auto"/>
                                          </w:divBdr>
                                          <w:divsChild>
                                            <w:div w:id="1871214048">
                                              <w:marLeft w:val="0"/>
                                              <w:marRight w:val="0"/>
                                              <w:marTop w:val="0"/>
                                              <w:marBottom w:val="0"/>
                                              <w:divBdr>
                                                <w:top w:val="none" w:sz="0" w:space="0" w:color="auto"/>
                                                <w:left w:val="none" w:sz="0" w:space="0" w:color="auto"/>
                                                <w:bottom w:val="none" w:sz="0" w:space="0" w:color="auto"/>
                                                <w:right w:val="none" w:sz="0" w:space="0" w:color="auto"/>
                                              </w:divBdr>
                                              <w:divsChild>
                                                <w:div w:id="1150054274">
                                                  <w:marLeft w:val="0"/>
                                                  <w:marRight w:val="0"/>
                                                  <w:marTop w:val="0"/>
                                                  <w:marBottom w:val="0"/>
                                                  <w:divBdr>
                                                    <w:top w:val="none" w:sz="0" w:space="0" w:color="auto"/>
                                                    <w:left w:val="none" w:sz="0" w:space="0" w:color="auto"/>
                                                    <w:bottom w:val="none" w:sz="0" w:space="0" w:color="auto"/>
                                                    <w:right w:val="none" w:sz="0" w:space="0" w:color="auto"/>
                                                  </w:divBdr>
                                                  <w:divsChild>
                                                    <w:div w:id="243950881">
                                                      <w:marLeft w:val="0"/>
                                                      <w:marRight w:val="75"/>
                                                      <w:marTop w:val="0"/>
                                                      <w:marBottom w:val="75"/>
                                                      <w:divBdr>
                                                        <w:top w:val="none" w:sz="0" w:space="0" w:color="auto"/>
                                                        <w:left w:val="none" w:sz="0" w:space="0" w:color="auto"/>
                                                        <w:bottom w:val="none" w:sz="0" w:space="0" w:color="auto"/>
                                                        <w:right w:val="none" w:sz="0" w:space="0" w:color="auto"/>
                                                      </w:divBdr>
                                                      <w:divsChild>
                                                        <w:div w:id="620846687">
                                                          <w:marLeft w:val="0"/>
                                                          <w:marRight w:val="0"/>
                                                          <w:marTop w:val="0"/>
                                                          <w:marBottom w:val="0"/>
                                                          <w:divBdr>
                                                            <w:top w:val="none" w:sz="0" w:space="0" w:color="auto"/>
                                                            <w:left w:val="none" w:sz="0" w:space="0" w:color="auto"/>
                                                            <w:bottom w:val="none" w:sz="0" w:space="0" w:color="auto"/>
                                                            <w:right w:val="none" w:sz="0" w:space="0" w:color="auto"/>
                                                          </w:divBdr>
                                                          <w:divsChild>
                                                            <w:div w:id="1680736350">
                                                              <w:marLeft w:val="0"/>
                                                              <w:marRight w:val="0"/>
                                                              <w:marTop w:val="0"/>
                                                              <w:marBottom w:val="0"/>
                                                              <w:divBdr>
                                                                <w:top w:val="none" w:sz="0" w:space="0" w:color="auto"/>
                                                                <w:left w:val="none" w:sz="0" w:space="0" w:color="auto"/>
                                                                <w:bottom w:val="none" w:sz="0" w:space="0" w:color="auto"/>
                                                                <w:right w:val="none" w:sz="0" w:space="0" w:color="auto"/>
                                                              </w:divBdr>
                                                              <w:divsChild>
                                                                <w:div w:id="1095050301">
                                                                  <w:marLeft w:val="0"/>
                                                                  <w:marRight w:val="0"/>
                                                                  <w:marTop w:val="0"/>
                                                                  <w:marBottom w:val="0"/>
                                                                  <w:divBdr>
                                                                    <w:top w:val="none" w:sz="0" w:space="0" w:color="auto"/>
                                                                    <w:left w:val="none" w:sz="0" w:space="0" w:color="auto"/>
                                                                    <w:bottom w:val="none" w:sz="0" w:space="0" w:color="auto"/>
                                                                    <w:right w:val="none" w:sz="0" w:space="0" w:color="auto"/>
                                                                  </w:divBdr>
                                                                  <w:divsChild>
                                                                    <w:div w:id="1320379594">
                                                                      <w:marLeft w:val="0"/>
                                                                      <w:marRight w:val="0"/>
                                                                      <w:marTop w:val="0"/>
                                                                      <w:marBottom w:val="0"/>
                                                                      <w:divBdr>
                                                                        <w:top w:val="none" w:sz="0" w:space="0" w:color="auto"/>
                                                                        <w:left w:val="none" w:sz="0" w:space="0" w:color="auto"/>
                                                                        <w:bottom w:val="none" w:sz="0" w:space="0" w:color="auto"/>
                                                                        <w:right w:val="none" w:sz="0" w:space="0" w:color="auto"/>
                                                                      </w:divBdr>
                                                                      <w:divsChild>
                                                                        <w:div w:id="12815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120190">
      <w:bodyDiv w:val="1"/>
      <w:marLeft w:val="0"/>
      <w:marRight w:val="0"/>
      <w:marTop w:val="0"/>
      <w:marBottom w:val="0"/>
      <w:divBdr>
        <w:top w:val="none" w:sz="0" w:space="0" w:color="auto"/>
        <w:left w:val="none" w:sz="0" w:space="0" w:color="auto"/>
        <w:bottom w:val="none" w:sz="0" w:space="0" w:color="auto"/>
        <w:right w:val="none" w:sz="0" w:space="0" w:color="auto"/>
      </w:divBdr>
    </w:div>
    <w:div w:id="2025741015">
      <w:bodyDiv w:val="1"/>
      <w:marLeft w:val="0"/>
      <w:marRight w:val="0"/>
      <w:marTop w:val="0"/>
      <w:marBottom w:val="0"/>
      <w:divBdr>
        <w:top w:val="none" w:sz="0" w:space="0" w:color="auto"/>
        <w:left w:val="none" w:sz="0" w:space="0" w:color="auto"/>
        <w:bottom w:val="none" w:sz="0" w:space="0" w:color="auto"/>
        <w:right w:val="none" w:sz="0" w:space="0" w:color="auto"/>
      </w:divBdr>
    </w:div>
    <w:div w:id="20378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FDAE7-0A49-4BDE-9ADD-0C99D6672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Region 5 Human Services Authority</vt:lpstr>
    </vt:vector>
  </TitlesOfParts>
  <Company>Hewlett-Packard Company</Company>
  <LinksUpToDate>false</LinksUpToDate>
  <CharactersWithSpaces>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5 Human Services Authority</dc:title>
  <dc:creator>Sandy Gay</dc:creator>
  <cp:lastModifiedBy>Sandy Gay</cp:lastModifiedBy>
  <cp:revision>2</cp:revision>
  <cp:lastPrinted>2014-02-18T18:01:00Z</cp:lastPrinted>
  <dcterms:created xsi:type="dcterms:W3CDTF">2014-06-17T18:27:00Z</dcterms:created>
  <dcterms:modified xsi:type="dcterms:W3CDTF">2014-06-17T18:27:00Z</dcterms:modified>
</cp:coreProperties>
</file>